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729C" w:rsidRDefault="00995AC1">
      <w:r>
        <w:rPr>
          <w:noProof/>
        </w:rPr>
        <w:drawing>
          <wp:inline distT="0" distB="0" distL="0" distR="0" wp14:anchorId="59520A5D" wp14:editId="2F25F560">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3343275"/>
                    </a:xfrm>
                    <a:prstGeom prst="rect">
                      <a:avLst/>
                    </a:prstGeom>
                  </pic:spPr>
                </pic:pic>
              </a:graphicData>
            </a:graphic>
          </wp:inline>
        </w:drawing>
      </w:r>
    </w:p>
    <w:p w:rsidR="00995AC1" w:rsidRDefault="00995AC1"/>
    <w:p w:rsidR="00995AC1" w:rsidRPr="00995AC1" w:rsidRDefault="00995AC1" w:rsidP="00995AC1">
      <w:pPr>
        <w:shd w:val="clear" w:color="auto" w:fill="FFFFFF"/>
        <w:spacing w:after="420" w:line="240" w:lineRule="auto"/>
        <w:rPr>
          <w:rFonts w:ascii="Arial" w:eastAsia="Times New Roman" w:hAnsi="Arial" w:cs="Arial"/>
          <w:color w:val="777777"/>
          <w:sz w:val="26"/>
          <w:szCs w:val="26"/>
        </w:rPr>
      </w:pPr>
      <w:r w:rsidRPr="00995AC1">
        <w:rPr>
          <w:rFonts w:ascii="Arial" w:eastAsia="Times New Roman" w:hAnsi="Arial" w:cs="Arial"/>
          <w:color w:val="777777"/>
          <w:sz w:val="26"/>
          <w:szCs w:val="26"/>
        </w:rPr>
        <w:t>You may have heard the terms </w:t>
      </w:r>
      <w:r w:rsidRPr="00995AC1">
        <w:rPr>
          <w:rFonts w:ascii="Arial" w:eastAsia="Times New Roman" w:hAnsi="Arial" w:cs="Arial"/>
          <w:b/>
          <w:bCs/>
          <w:i/>
          <w:iCs/>
          <w:color w:val="777777"/>
          <w:sz w:val="26"/>
          <w:szCs w:val="26"/>
        </w:rPr>
        <w:t>top-down</w:t>
      </w:r>
      <w:r w:rsidRPr="00995AC1">
        <w:rPr>
          <w:rFonts w:ascii="Arial" w:eastAsia="Times New Roman" w:hAnsi="Arial" w:cs="Arial"/>
          <w:color w:val="777777"/>
          <w:sz w:val="26"/>
          <w:szCs w:val="26"/>
        </w:rPr>
        <w:t> and </w:t>
      </w:r>
      <w:r w:rsidRPr="00995AC1">
        <w:rPr>
          <w:rFonts w:ascii="Arial" w:eastAsia="Times New Roman" w:hAnsi="Arial" w:cs="Arial"/>
          <w:b/>
          <w:bCs/>
          <w:i/>
          <w:iCs/>
          <w:color w:val="777777"/>
          <w:sz w:val="26"/>
          <w:szCs w:val="26"/>
        </w:rPr>
        <w:t>bottom-up</w:t>
      </w:r>
      <w:r w:rsidRPr="00995AC1">
        <w:rPr>
          <w:rFonts w:ascii="Arial" w:eastAsia="Times New Roman" w:hAnsi="Arial" w:cs="Arial"/>
          <w:color w:val="777777"/>
          <w:sz w:val="26"/>
          <w:szCs w:val="26"/>
        </w:rPr>
        <w:t> in relation to listening. These refer to ways in which someone might process a listening text. They are often talked about as two separate strategies that can be used by students to understand when they listen, but what exactly do they mean?</w:t>
      </w:r>
    </w:p>
    <w:p w:rsidR="00995AC1" w:rsidRPr="00995AC1" w:rsidRDefault="00995AC1" w:rsidP="00995AC1">
      <w:pPr>
        <w:shd w:val="clear" w:color="auto" w:fill="FFFFFF"/>
        <w:spacing w:after="420" w:line="240" w:lineRule="auto"/>
        <w:rPr>
          <w:rFonts w:ascii="Arial" w:eastAsia="Times New Roman" w:hAnsi="Arial" w:cs="Arial"/>
          <w:color w:val="777777"/>
          <w:sz w:val="26"/>
          <w:szCs w:val="26"/>
        </w:rPr>
      </w:pPr>
      <w:r w:rsidRPr="00995AC1">
        <w:rPr>
          <w:rFonts w:ascii="Arial" w:eastAsia="Times New Roman" w:hAnsi="Arial" w:cs="Arial"/>
          <w:color w:val="777777"/>
          <w:sz w:val="26"/>
          <w:szCs w:val="26"/>
        </w:rPr>
        <w:t>Top-down strategies focus on the ‘big picture’ and the general meaning of a listening text. We use our background knowledge of a topic and our expectations of what we might hear to help us understand or fill in any gaps.</w:t>
      </w:r>
    </w:p>
    <w:p w:rsidR="00995AC1" w:rsidRPr="00995AC1" w:rsidRDefault="00995AC1" w:rsidP="00995AC1">
      <w:pPr>
        <w:shd w:val="clear" w:color="auto" w:fill="FFFFFF"/>
        <w:spacing w:after="420" w:line="240" w:lineRule="auto"/>
        <w:rPr>
          <w:rFonts w:ascii="Arial" w:eastAsia="Times New Roman" w:hAnsi="Arial" w:cs="Arial"/>
          <w:color w:val="777777"/>
          <w:sz w:val="26"/>
          <w:szCs w:val="26"/>
        </w:rPr>
      </w:pPr>
      <w:r w:rsidRPr="00995AC1">
        <w:rPr>
          <w:rFonts w:ascii="Arial" w:eastAsia="Times New Roman" w:hAnsi="Arial" w:cs="Arial"/>
          <w:color w:val="777777"/>
          <w:sz w:val="26"/>
          <w:szCs w:val="26"/>
        </w:rPr>
        <w:t>In general conversations with your friends in your first language, you are likely to use top-down listening skills automatically because you know your friends really well, you know their opinions about things as well as information about their daily lives, so you will use this as a context for any conversations you have with them.</w:t>
      </w:r>
    </w:p>
    <w:p w:rsidR="00995AC1" w:rsidRPr="00995AC1" w:rsidRDefault="00995AC1" w:rsidP="00995AC1">
      <w:pPr>
        <w:shd w:val="clear" w:color="auto" w:fill="FFFFFF"/>
        <w:spacing w:after="420" w:line="240" w:lineRule="auto"/>
        <w:rPr>
          <w:rFonts w:ascii="Arial" w:eastAsia="Times New Roman" w:hAnsi="Arial" w:cs="Arial"/>
          <w:color w:val="777777"/>
          <w:sz w:val="26"/>
          <w:szCs w:val="26"/>
        </w:rPr>
      </w:pPr>
      <w:r w:rsidRPr="00995AC1">
        <w:rPr>
          <w:rFonts w:ascii="Arial" w:eastAsia="Times New Roman" w:hAnsi="Arial" w:cs="Arial"/>
          <w:color w:val="777777"/>
          <w:sz w:val="26"/>
          <w:szCs w:val="26"/>
        </w:rPr>
        <w:t>In noisy situations, like a bar or nightclub, you will do this even more – you will ‘guess’ the content of a lot of the conversation, based on your knowledge of the topic, your friends and what has already been said. It doesn’t matter that you may not hear many of the words, you can still understand the main gist of the conversation.</w:t>
      </w:r>
    </w:p>
    <w:p w:rsidR="00995AC1" w:rsidRPr="00995AC1" w:rsidRDefault="00995AC1" w:rsidP="00995AC1">
      <w:pPr>
        <w:shd w:val="clear" w:color="auto" w:fill="FFFFFF"/>
        <w:spacing w:after="420" w:line="240" w:lineRule="auto"/>
        <w:rPr>
          <w:rFonts w:ascii="Arial" w:eastAsia="Times New Roman" w:hAnsi="Arial" w:cs="Arial"/>
          <w:color w:val="777777"/>
          <w:sz w:val="26"/>
          <w:szCs w:val="26"/>
        </w:rPr>
      </w:pPr>
      <w:r w:rsidRPr="00995AC1">
        <w:rPr>
          <w:rFonts w:ascii="Arial" w:eastAsia="Times New Roman" w:hAnsi="Arial" w:cs="Arial"/>
          <w:color w:val="777777"/>
          <w:sz w:val="26"/>
          <w:szCs w:val="26"/>
        </w:rPr>
        <w:lastRenderedPageBreak/>
        <w:t>Bottom-up strategies, on the other hand, focus on listening for details. The listener relies on the language in the message and focuses on understanding at a word level. Listeners have to decode the combination of sounds, words and grammar to create meaning.</w:t>
      </w:r>
    </w:p>
    <w:p w:rsidR="00995AC1" w:rsidRPr="00995AC1" w:rsidRDefault="00995AC1" w:rsidP="00995AC1">
      <w:pPr>
        <w:shd w:val="clear" w:color="auto" w:fill="FFFFFF"/>
        <w:spacing w:after="420" w:line="240" w:lineRule="auto"/>
        <w:rPr>
          <w:rFonts w:ascii="Arial" w:eastAsia="Times New Roman" w:hAnsi="Arial" w:cs="Arial"/>
          <w:color w:val="777777"/>
          <w:sz w:val="26"/>
          <w:szCs w:val="26"/>
        </w:rPr>
      </w:pPr>
      <w:r w:rsidRPr="00995AC1">
        <w:rPr>
          <w:rFonts w:ascii="Arial" w:eastAsia="Times New Roman" w:hAnsi="Arial" w:cs="Arial"/>
          <w:color w:val="777777"/>
          <w:sz w:val="26"/>
          <w:szCs w:val="26"/>
        </w:rPr>
        <w:t>For example, imagine you are about to travel by car to a friend’s house that you have never visited before. Your friend gives you directions over the phone. In this scenario, you are listening for very specific details in a certain order which are important to you to find your way, in this case the functional language and vocabulary of giving directions.</w:t>
      </w:r>
    </w:p>
    <w:p w:rsidR="00995AC1" w:rsidRPr="00995AC1" w:rsidRDefault="00995AC1" w:rsidP="00995AC1">
      <w:pPr>
        <w:shd w:val="clear" w:color="auto" w:fill="FFFFFF"/>
        <w:spacing w:after="420" w:line="240" w:lineRule="auto"/>
        <w:rPr>
          <w:rFonts w:ascii="Arial" w:eastAsia="Times New Roman" w:hAnsi="Arial" w:cs="Arial"/>
          <w:color w:val="777777"/>
          <w:sz w:val="26"/>
          <w:szCs w:val="26"/>
        </w:rPr>
      </w:pPr>
      <w:r w:rsidRPr="00995AC1">
        <w:rPr>
          <w:rFonts w:ascii="Arial" w:eastAsia="Times New Roman" w:hAnsi="Arial" w:cs="Arial"/>
          <w:color w:val="777777"/>
          <w:sz w:val="26"/>
          <w:szCs w:val="26"/>
        </w:rPr>
        <w:t>When we listen to our first language, we probably employ more top-down strategies, but for a second language, especially in the early days when we are low level, it is quite likely to be the other way around. In real-life listening, we will use a combination of the two processes, with more emphasis on one or the other depending on our</w:t>
      </w:r>
      <w:r w:rsidRPr="00995AC1">
        <w:rPr>
          <w:rFonts w:ascii="Arial" w:eastAsia="Times New Roman" w:hAnsi="Arial" w:cs="Arial"/>
          <w:b/>
          <w:bCs/>
          <w:color w:val="777777"/>
          <w:sz w:val="26"/>
          <w:szCs w:val="26"/>
        </w:rPr>
        <w:t> </w:t>
      </w:r>
      <w:r w:rsidRPr="00995AC1">
        <w:rPr>
          <w:rFonts w:ascii="Arial" w:eastAsia="Times New Roman" w:hAnsi="Arial" w:cs="Arial"/>
          <w:b/>
          <w:bCs/>
          <w:i/>
          <w:iCs/>
          <w:color w:val="777777"/>
          <w:sz w:val="26"/>
          <w:szCs w:val="26"/>
        </w:rPr>
        <w:t>reasons</w:t>
      </w:r>
      <w:r w:rsidRPr="00995AC1">
        <w:rPr>
          <w:rFonts w:ascii="Arial" w:eastAsia="Times New Roman" w:hAnsi="Arial" w:cs="Arial"/>
          <w:color w:val="777777"/>
          <w:sz w:val="26"/>
          <w:szCs w:val="26"/>
        </w:rPr>
        <w:t> for listening.</w:t>
      </w:r>
    </w:p>
    <w:p w:rsidR="00995AC1" w:rsidRPr="00995AC1" w:rsidRDefault="00995AC1" w:rsidP="00995AC1">
      <w:pPr>
        <w:shd w:val="clear" w:color="auto" w:fill="FFFFFF"/>
        <w:spacing w:after="420" w:line="240" w:lineRule="auto"/>
        <w:rPr>
          <w:rFonts w:ascii="Arial" w:eastAsia="Times New Roman" w:hAnsi="Arial" w:cs="Arial"/>
          <w:color w:val="777777"/>
          <w:sz w:val="26"/>
          <w:szCs w:val="26"/>
        </w:rPr>
      </w:pPr>
      <w:r w:rsidRPr="00995AC1">
        <w:rPr>
          <w:rFonts w:ascii="Arial" w:eastAsia="Times New Roman" w:hAnsi="Arial" w:cs="Arial"/>
          <w:color w:val="777777"/>
          <w:sz w:val="26"/>
          <w:szCs w:val="26"/>
        </w:rPr>
        <w:t xml:space="preserve">So how can our knowledge of these two strategies relate be used to listen successfully in the IELTS exam? Well, in the Listening test, you are given time at the beginning of each section to read ahead. You should use this time to </w:t>
      </w:r>
      <w:proofErr w:type="spellStart"/>
      <w:r w:rsidRPr="00995AC1">
        <w:rPr>
          <w:rFonts w:ascii="Arial" w:eastAsia="Times New Roman" w:hAnsi="Arial" w:cs="Arial"/>
          <w:color w:val="777777"/>
          <w:sz w:val="26"/>
          <w:szCs w:val="26"/>
        </w:rPr>
        <w:t>analyse</w:t>
      </w:r>
      <w:proofErr w:type="spellEnd"/>
      <w:r w:rsidRPr="00995AC1">
        <w:rPr>
          <w:rFonts w:ascii="Arial" w:eastAsia="Times New Roman" w:hAnsi="Arial" w:cs="Arial"/>
          <w:color w:val="777777"/>
          <w:sz w:val="26"/>
          <w:szCs w:val="26"/>
        </w:rPr>
        <w:t xml:space="preserve"> the questions and identify the reason for listening. Ask yourself the questions:</w:t>
      </w:r>
    </w:p>
    <w:p w:rsidR="00995AC1" w:rsidRPr="00995AC1" w:rsidRDefault="00995AC1" w:rsidP="00995AC1">
      <w:pPr>
        <w:numPr>
          <w:ilvl w:val="0"/>
          <w:numId w:val="1"/>
        </w:numPr>
        <w:shd w:val="clear" w:color="auto" w:fill="FFFFFF"/>
        <w:spacing w:before="100" w:beforeAutospacing="1" w:after="100" w:afterAutospacing="1" w:line="240" w:lineRule="auto"/>
        <w:ind w:left="600"/>
        <w:rPr>
          <w:rFonts w:ascii="Arial" w:eastAsia="Times New Roman" w:hAnsi="Arial" w:cs="Arial"/>
          <w:color w:val="333333"/>
          <w:sz w:val="26"/>
          <w:szCs w:val="26"/>
        </w:rPr>
      </w:pPr>
      <w:r w:rsidRPr="00995AC1">
        <w:rPr>
          <w:rFonts w:ascii="Arial" w:eastAsia="Times New Roman" w:hAnsi="Arial" w:cs="Arial"/>
          <w:color w:val="333333"/>
          <w:sz w:val="26"/>
          <w:szCs w:val="26"/>
        </w:rPr>
        <w:t>What kind of listening text is this (</w:t>
      </w:r>
      <w:proofErr w:type="spellStart"/>
      <w:r w:rsidRPr="00995AC1">
        <w:rPr>
          <w:rFonts w:ascii="Arial" w:eastAsia="Times New Roman" w:hAnsi="Arial" w:cs="Arial"/>
          <w:color w:val="333333"/>
          <w:sz w:val="26"/>
          <w:szCs w:val="26"/>
        </w:rPr>
        <w:t>eg</w:t>
      </w:r>
      <w:proofErr w:type="spellEnd"/>
      <w:r w:rsidRPr="00995AC1">
        <w:rPr>
          <w:rFonts w:ascii="Arial" w:eastAsia="Times New Roman" w:hAnsi="Arial" w:cs="Arial"/>
          <w:color w:val="333333"/>
          <w:sz w:val="26"/>
          <w:szCs w:val="26"/>
        </w:rPr>
        <w:t xml:space="preserve">. a conversation between friends, college lecture, telephone dialogue, </w:t>
      </w:r>
      <w:proofErr w:type="spellStart"/>
      <w:r w:rsidRPr="00995AC1">
        <w:rPr>
          <w:rFonts w:ascii="Arial" w:eastAsia="Times New Roman" w:hAnsi="Arial" w:cs="Arial"/>
          <w:color w:val="333333"/>
          <w:sz w:val="26"/>
          <w:szCs w:val="26"/>
        </w:rPr>
        <w:t>etc</w:t>
      </w:r>
      <w:proofErr w:type="spellEnd"/>
      <w:r w:rsidRPr="00995AC1">
        <w:rPr>
          <w:rFonts w:ascii="Arial" w:eastAsia="Times New Roman" w:hAnsi="Arial" w:cs="Arial"/>
          <w:color w:val="333333"/>
          <w:sz w:val="26"/>
          <w:szCs w:val="26"/>
        </w:rPr>
        <w:t>)?</w:t>
      </w:r>
    </w:p>
    <w:p w:rsidR="00995AC1" w:rsidRPr="00995AC1" w:rsidRDefault="00995AC1" w:rsidP="00995AC1">
      <w:pPr>
        <w:numPr>
          <w:ilvl w:val="0"/>
          <w:numId w:val="1"/>
        </w:numPr>
        <w:shd w:val="clear" w:color="auto" w:fill="FFFFFF"/>
        <w:spacing w:before="100" w:beforeAutospacing="1" w:after="100" w:afterAutospacing="1" w:line="240" w:lineRule="auto"/>
        <w:ind w:left="600"/>
        <w:rPr>
          <w:rFonts w:ascii="Arial" w:eastAsia="Times New Roman" w:hAnsi="Arial" w:cs="Arial"/>
          <w:color w:val="333333"/>
          <w:sz w:val="26"/>
          <w:szCs w:val="26"/>
        </w:rPr>
      </w:pPr>
      <w:r w:rsidRPr="00995AC1">
        <w:rPr>
          <w:rFonts w:ascii="Arial" w:eastAsia="Times New Roman" w:hAnsi="Arial" w:cs="Arial"/>
          <w:color w:val="333333"/>
          <w:sz w:val="26"/>
          <w:szCs w:val="26"/>
        </w:rPr>
        <w:t>What kind of task do I have to complete (</w:t>
      </w:r>
      <w:proofErr w:type="spellStart"/>
      <w:r w:rsidRPr="00995AC1">
        <w:rPr>
          <w:rFonts w:ascii="Arial" w:eastAsia="Times New Roman" w:hAnsi="Arial" w:cs="Arial"/>
          <w:color w:val="333333"/>
          <w:sz w:val="26"/>
          <w:szCs w:val="26"/>
        </w:rPr>
        <w:t>eg</w:t>
      </w:r>
      <w:proofErr w:type="spellEnd"/>
      <w:r w:rsidRPr="00995AC1">
        <w:rPr>
          <w:rFonts w:ascii="Arial" w:eastAsia="Times New Roman" w:hAnsi="Arial" w:cs="Arial"/>
          <w:color w:val="333333"/>
          <w:sz w:val="26"/>
          <w:szCs w:val="26"/>
        </w:rPr>
        <w:t xml:space="preserve">. </w:t>
      </w:r>
      <w:proofErr w:type="spellStart"/>
      <w:r w:rsidRPr="00995AC1">
        <w:rPr>
          <w:rFonts w:ascii="Arial" w:eastAsia="Times New Roman" w:hAnsi="Arial" w:cs="Arial"/>
          <w:color w:val="333333"/>
          <w:sz w:val="26"/>
          <w:szCs w:val="26"/>
        </w:rPr>
        <w:t>gapfill</w:t>
      </w:r>
      <w:proofErr w:type="spellEnd"/>
      <w:r w:rsidRPr="00995AC1">
        <w:rPr>
          <w:rFonts w:ascii="Arial" w:eastAsia="Times New Roman" w:hAnsi="Arial" w:cs="Arial"/>
          <w:color w:val="333333"/>
          <w:sz w:val="26"/>
          <w:szCs w:val="26"/>
        </w:rPr>
        <w:t xml:space="preserve">, complete a map, match speaker with topic, </w:t>
      </w:r>
      <w:proofErr w:type="spellStart"/>
      <w:r w:rsidRPr="00995AC1">
        <w:rPr>
          <w:rFonts w:ascii="Arial" w:eastAsia="Times New Roman" w:hAnsi="Arial" w:cs="Arial"/>
          <w:color w:val="333333"/>
          <w:sz w:val="26"/>
          <w:szCs w:val="26"/>
        </w:rPr>
        <w:t>etc</w:t>
      </w:r>
      <w:proofErr w:type="spellEnd"/>
      <w:r w:rsidRPr="00995AC1">
        <w:rPr>
          <w:rFonts w:ascii="Arial" w:eastAsia="Times New Roman" w:hAnsi="Arial" w:cs="Arial"/>
          <w:color w:val="333333"/>
          <w:sz w:val="26"/>
          <w:szCs w:val="26"/>
        </w:rPr>
        <w:t>)?</w:t>
      </w:r>
    </w:p>
    <w:p w:rsidR="00995AC1" w:rsidRPr="00995AC1" w:rsidRDefault="00995AC1" w:rsidP="00995AC1">
      <w:pPr>
        <w:shd w:val="clear" w:color="auto" w:fill="FFFFFF"/>
        <w:spacing w:after="420" w:line="240" w:lineRule="auto"/>
        <w:rPr>
          <w:rFonts w:ascii="Arial" w:eastAsia="Times New Roman" w:hAnsi="Arial" w:cs="Arial"/>
          <w:color w:val="777777"/>
          <w:sz w:val="26"/>
          <w:szCs w:val="26"/>
        </w:rPr>
      </w:pPr>
      <w:r w:rsidRPr="00995AC1">
        <w:rPr>
          <w:rFonts w:ascii="Arial" w:eastAsia="Times New Roman" w:hAnsi="Arial" w:cs="Arial"/>
          <w:color w:val="777777"/>
          <w:sz w:val="26"/>
          <w:szCs w:val="26"/>
        </w:rPr>
        <w:t>Then think about the </w:t>
      </w:r>
      <w:r w:rsidRPr="00995AC1">
        <w:rPr>
          <w:rFonts w:ascii="Arial" w:eastAsia="Times New Roman" w:hAnsi="Arial" w:cs="Arial"/>
          <w:b/>
          <w:bCs/>
          <w:color w:val="777777"/>
          <w:sz w:val="26"/>
          <w:szCs w:val="26"/>
          <w:u w:val="single"/>
        </w:rPr>
        <w:t>top-down</w:t>
      </w:r>
      <w:r w:rsidRPr="00995AC1">
        <w:rPr>
          <w:rFonts w:ascii="Arial" w:eastAsia="Times New Roman" w:hAnsi="Arial" w:cs="Arial"/>
          <w:color w:val="777777"/>
          <w:sz w:val="26"/>
          <w:szCs w:val="26"/>
        </w:rPr>
        <w:t> strategy. Use the key words in the question (often nouns or verbs) and any visuals to predict the specific topic and context. Ask yourself:</w:t>
      </w:r>
    </w:p>
    <w:p w:rsidR="00995AC1" w:rsidRPr="00995AC1" w:rsidRDefault="00995AC1" w:rsidP="00995AC1">
      <w:pPr>
        <w:numPr>
          <w:ilvl w:val="0"/>
          <w:numId w:val="2"/>
        </w:numPr>
        <w:shd w:val="clear" w:color="auto" w:fill="FFFFFF"/>
        <w:spacing w:before="100" w:beforeAutospacing="1" w:after="100" w:afterAutospacing="1" w:line="240" w:lineRule="auto"/>
        <w:ind w:left="600"/>
        <w:rPr>
          <w:rFonts w:ascii="Arial" w:eastAsia="Times New Roman" w:hAnsi="Arial" w:cs="Arial"/>
          <w:color w:val="333333"/>
          <w:sz w:val="26"/>
          <w:szCs w:val="26"/>
        </w:rPr>
      </w:pPr>
      <w:r w:rsidRPr="00995AC1">
        <w:rPr>
          <w:rFonts w:ascii="Arial" w:eastAsia="Times New Roman" w:hAnsi="Arial" w:cs="Arial"/>
          <w:color w:val="333333"/>
          <w:sz w:val="26"/>
          <w:szCs w:val="26"/>
        </w:rPr>
        <w:t>Who might be speaking?</w:t>
      </w:r>
    </w:p>
    <w:p w:rsidR="00995AC1" w:rsidRPr="00995AC1" w:rsidRDefault="00995AC1" w:rsidP="00995AC1">
      <w:pPr>
        <w:numPr>
          <w:ilvl w:val="0"/>
          <w:numId w:val="2"/>
        </w:numPr>
        <w:shd w:val="clear" w:color="auto" w:fill="FFFFFF"/>
        <w:spacing w:before="100" w:beforeAutospacing="1" w:after="100" w:afterAutospacing="1" w:line="240" w:lineRule="auto"/>
        <w:ind w:left="600"/>
        <w:rPr>
          <w:rFonts w:ascii="Arial" w:eastAsia="Times New Roman" w:hAnsi="Arial" w:cs="Arial"/>
          <w:color w:val="333333"/>
          <w:sz w:val="26"/>
          <w:szCs w:val="26"/>
        </w:rPr>
      </w:pPr>
      <w:r w:rsidRPr="00995AC1">
        <w:rPr>
          <w:rFonts w:ascii="Arial" w:eastAsia="Times New Roman" w:hAnsi="Arial" w:cs="Arial"/>
          <w:color w:val="333333"/>
          <w:sz w:val="26"/>
          <w:szCs w:val="26"/>
        </w:rPr>
        <w:t>What will they be talking about?</w:t>
      </w:r>
    </w:p>
    <w:p w:rsidR="00995AC1" w:rsidRPr="00995AC1" w:rsidRDefault="00995AC1" w:rsidP="00995AC1">
      <w:pPr>
        <w:numPr>
          <w:ilvl w:val="0"/>
          <w:numId w:val="2"/>
        </w:numPr>
        <w:shd w:val="clear" w:color="auto" w:fill="FFFFFF"/>
        <w:spacing w:before="100" w:beforeAutospacing="1" w:after="100" w:afterAutospacing="1" w:line="240" w:lineRule="auto"/>
        <w:ind w:left="600"/>
        <w:rPr>
          <w:rFonts w:ascii="Arial" w:eastAsia="Times New Roman" w:hAnsi="Arial" w:cs="Arial"/>
          <w:color w:val="333333"/>
          <w:sz w:val="26"/>
          <w:szCs w:val="26"/>
        </w:rPr>
      </w:pPr>
      <w:r w:rsidRPr="00995AC1">
        <w:rPr>
          <w:rFonts w:ascii="Arial" w:eastAsia="Times New Roman" w:hAnsi="Arial" w:cs="Arial"/>
          <w:color w:val="333333"/>
          <w:sz w:val="26"/>
          <w:szCs w:val="26"/>
        </w:rPr>
        <w:t>What kind of information will they give?</w:t>
      </w:r>
    </w:p>
    <w:p w:rsidR="00995AC1" w:rsidRPr="00995AC1" w:rsidRDefault="00995AC1" w:rsidP="00995AC1">
      <w:pPr>
        <w:shd w:val="clear" w:color="auto" w:fill="FFFFFF"/>
        <w:spacing w:after="420" w:line="240" w:lineRule="auto"/>
        <w:rPr>
          <w:rFonts w:ascii="Arial" w:eastAsia="Times New Roman" w:hAnsi="Arial" w:cs="Arial"/>
          <w:color w:val="777777"/>
          <w:sz w:val="26"/>
          <w:szCs w:val="26"/>
        </w:rPr>
      </w:pPr>
      <w:r w:rsidRPr="00995AC1">
        <w:rPr>
          <w:rFonts w:ascii="Arial" w:eastAsia="Times New Roman" w:hAnsi="Arial" w:cs="Arial"/>
          <w:color w:val="777777"/>
          <w:sz w:val="26"/>
          <w:szCs w:val="26"/>
        </w:rPr>
        <w:t>Think about what you already know about t how people interact in these situations, or any other knowledge you have about the subject matter. Use these predictions to activate your vocabulary, which means be aware of the words, phrases and collocations that you know relating to this specific topic.</w:t>
      </w:r>
    </w:p>
    <w:p w:rsidR="00995AC1" w:rsidRPr="00995AC1" w:rsidRDefault="00995AC1" w:rsidP="00995AC1">
      <w:pPr>
        <w:shd w:val="clear" w:color="auto" w:fill="FFFFFF"/>
        <w:spacing w:after="420" w:line="240" w:lineRule="auto"/>
        <w:rPr>
          <w:rFonts w:ascii="Arial" w:eastAsia="Times New Roman" w:hAnsi="Arial" w:cs="Arial"/>
          <w:color w:val="777777"/>
          <w:sz w:val="26"/>
          <w:szCs w:val="26"/>
        </w:rPr>
      </w:pPr>
      <w:r w:rsidRPr="00995AC1">
        <w:rPr>
          <w:rFonts w:ascii="Arial" w:eastAsia="Times New Roman" w:hAnsi="Arial" w:cs="Arial"/>
          <w:color w:val="777777"/>
          <w:sz w:val="26"/>
          <w:szCs w:val="26"/>
        </w:rPr>
        <w:lastRenderedPageBreak/>
        <w:t>Now think </w:t>
      </w:r>
      <w:r w:rsidRPr="00995AC1">
        <w:rPr>
          <w:rFonts w:ascii="Arial" w:eastAsia="Times New Roman" w:hAnsi="Arial" w:cs="Arial"/>
          <w:b/>
          <w:bCs/>
          <w:color w:val="777777"/>
          <w:sz w:val="26"/>
          <w:szCs w:val="26"/>
          <w:u w:val="single"/>
        </w:rPr>
        <w:t>bottom-up</w:t>
      </w:r>
      <w:r w:rsidRPr="00995AC1">
        <w:rPr>
          <w:rFonts w:ascii="Arial" w:eastAsia="Times New Roman" w:hAnsi="Arial" w:cs="Arial"/>
          <w:color w:val="777777"/>
          <w:sz w:val="26"/>
          <w:szCs w:val="26"/>
        </w:rPr>
        <w:t>. Identifying the task will help you decide what words you should be listening for. Look at the grammatical context of the question to see what</w:t>
      </w:r>
      <w:r w:rsidRPr="00995AC1">
        <w:rPr>
          <w:rFonts w:ascii="Arial" w:eastAsia="Times New Roman" w:hAnsi="Arial" w:cs="Arial"/>
          <w:i/>
          <w:iCs/>
          <w:color w:val="777777"/>
          <w:sz w:val="26"/>
          <w:szCs w:val="26"/>
        </w:rPr>
        <w:t> type</w:t>
      </w:r>
      <w:r w:rsidRPr="00995AC1">
        <w:rPr>
          <w:rFonts w:ascii="Arial" w:eastAsia="Times New Roman" w:hAnsi="Arial" w:cs="Arial"/>
          <w:color w:val="777777"/>
          <w:sz w:val="26"/>
          <w:szCs w:val="26"/>
        </w:rPr>
        <w:t> of word is required. </w:t>
      </w:r>
      <w:r w:rsidRPr="00995AC1">
        <w:rPr>
          <w:rFonts w:ascii="Arial" w:eastAsia="Times New Roman" w:hAnsi="Arial" w:cs="Arial"/>
          <w:color w:val="777777"/>
          <w:sz w:val="26"/>
          <w:szCs w:val="26"/>
          <w:u w:val="single"/>
        </w:rPr>
        <w:t>While you are listening</w:t>
      </w:r>
      <w:r w:rsidRPr="00995AC1">
        <w:rPr>
          <w:rFonts w:ascii="Arial" w:eastAsia="Times New Roman" w:hAnsi="Arial" w:cs="Arial"/>
          <w:color w:val="777777"/>
          <w:sz w:val="26"/>
          <w:szCs w:val="26"/>
        </w:rPr>
        <w:t>, you should listen for:</w:t>
      </w:r>
    </w:p>
    <w:p w:rsidR="00995AC1" w:rsidRPr="00995AC1" w:rsidRDefault="00995AC1" w:rsidP="00995AC1">
      <w:pPr>
        <w:numPr>
          <w:ilvl w:val="0"/>
          <w:numId w:val="3"/>
        </w:numPr>
        <w:shd w:val="clear" w:color="auto" w:fill="FFFFFF"/>
        <w:spacing w:before="100" w:beforeAutospacing="1" w:after="100" w:afterAutospacing="1" w:line="240" w:lineRule="auto"/>
        <w:ind w:left="600"/>
        <w:rPr>
          <w:rFonts w:ascii="Arial" w:eastAsia="Times New Roman" w:hAnsi="Arial" w:cs="Arial"/>
          <w:color w:val="333333"/>
          <w:sz w:val="26"/>
          <w:szCs w:val="26"/>
        </w:rPr>
      </w:pPr>
      <w:r w:rsidRPr="00995AC1">
        <w:rPr>
          <w:rFonts w:ascii="Arial" w:eastAsia="Times New Roman" w:hAnsi="Arial" w:cs="Arial"/>
          <w:color w:val="333333"/>
          <w:sz w:val="26"/>
          <w:szCs w:val="26"/>
        </w:rPr>
        <w:t>signposting words to help follow the order of information</w:t>
      </w:r>
    </w:p>
    <w:p w:rsidR="00995AC1" w:rsidRPr="00995AC1" w:rsidRDefault="00995AC1" w:rsidP="00995AC1">
      <w:pPr>
        <w:numPr>
          <w:ilvl w:val="0"/>
          <w:numId w:val="3"/>
        </w:numPr>
        <w:shd w:val="clear" w:color="auto" w:fill="FFFFFF"/>
        <w:spacing w:before="100" w:beforeAutospacing="1" w:after="100" w:afterAutospacing="1" w:line="240" w:lineRule="auto"/>
        <w:ind w:left="600"/>
        <w:rPr>
          <w:rFonts w:ascii="Arial" w:eastAsia="Times New Roman" w:hAnsi="Arial" w:cs="Arial"/>
          <w:color w:val="333333"/>
          <w:sz w:val="26"/>
          <w:szCs w:val="26"/>
        </w:rPr>
      </w:pPr>
      <w:r w:rsidRPr="00995AC1">
        <w:rPr>
          <w:rFonts w:ascii="Arial" w:eastAsia="Times New Roman" w:hAnsi="Arial" w:cs="Arial"/>
          <w:color w:val="333333"/>
          <w:sz w:val="26"/>
          <w:szCs w:val="26"/>
        </w:rPr>
        <w:t>synonyms</w:t>
      </w:r>
    </w:p>
    <w:p w:rsidR="00995AC1" w:rsidRPr="00995AC1" w:rsidRDefault="00995AC1" w:rsidP="00995AC1">
      <w:pPr>
        <w:numPr>
          <w:ilvl w:val="0"/>
          <w:numId w:val="3"/>
        </w:numPr>
        <w:shd w:val="clear" w:color="auto" w:fill="FFFFFF"/>
        <w:spacing w:before="100" w:beforeAutospacing="1" w:after="100" w:afterAutospacing="1" w:line="240" w:lineRule="auto"/>
        <w:ind w:left="600"/>
        <w:rPr>
          <w:rFonts w:ascii="Arial" w:eastAsia="Times New Roman" w:hAnsi="Arial" w:cs="Arial"/>
          <w:color w:val="333333"/>
          <w:sz w:val="26"/>
          <w:szCs w:val="26"/>
        </w:rPr>
      </w:pPr>
      <w:r w:rsidRPr="00995AC1">
        <w:rPr>
          <w:rFonts w:ascii="Arial" w:eastAsia="Times New Roman" w:hAnsi="Arial" w:cs="Arial"/>
          <w:color w:val="333333"/>
          <w:sz w:val="26"/>
          <w:szCs w:val="26"/>
        </w:rPr>
        <w:t>pronouns as references</w:t>
      </w:r>
    </w:p>
    <w:p w:rsidR="00995AC1" w:rsidRPr="00995AC1" w:rsidRDefault="00995AC1" w:rsidP="00995AC1">
      <w:pPr>
        <w:numPr>
          <w:ilvl w:val="0"/>
          <w:numId w:val="3"/>
        </w:numPr>
        <w:shd w:val="clear" w:color="auto" w:fill="FFFFFF"/>
        <w:spacing w:before="100" w:beforeAutospacing="1" w:after="100" w:afterAutospacing="1" w:line="240" w:lineRule="auto"/>
        <w:ind w:left="600"/>
        <w:rPr>
          <w:rFonts w:ascii="Arial" w:eastAsia="Times New Roman" w:hAnsi="Arial" w:cs="Arial"/>
          <w:color w:val="333333"/>
          <w:sz w:val="26"/>
          <w:szCs w:val="26"/>
        </w:rPr>
      </w:pPr>
      <w:r w:rsidRPr="00995AC1">
        <w:rPr>
          <w:rFonts w:ascii="Arial" w:eastAsia="Times New Roman" w:hAnsi="Arial" w:cs="Arial"/>
          <w:color w:val="333333"/>
          <w:sz w:val="26"/>
          <w:szCs w:val="26"/>
        </w:rPr>
        <w:t>time references</w:t>
      </w:r>
    </w:p>
    <w:p w:rsidR="00995AC1" w:rsidRPr="00995AC1" w:rsidRDefault="00995AC1" w:rsidP="00995AC1">
      <w:pPr>
        <w:numPr>
          <w:ilvl w:val="0"/>
          <w:numId w:val="3"/>
        </w:numPr>
        <w:shd w:val="clear" w:color="auto" w:fill="FFFFFF"/>
        <w:spacing w:before="100" w:beforeAutospacing="1" w:after="100" w:afterAutospacing="1" w:line="240" w:lineRule="auto"/>
        <w:ind w:left="600"/>
        <w:rPr>
          <w:rFonts w:ascii="Arial" w:eastAsia="Times New Roman" w:hAnsi="Arial" w:cs="Arial"/>
          <w:color w:val="333333"/>
          <w:sz w:val="26"/>
          <w:szCs w:val="26"/>
        </w:rPr>
      </w:pPr>
      <w:r w:rsidRPr="00995AC1">
        <w:rPr>
          <w:rFonts w:ascii="Arial" w:eastAsia="Times New Roman" w:hAnsi="Arial" w:cs="Arial"/>
          <w:color w:val="333333"/>
          <w:sz w:val="26"/>
          <w:szCs w:val="26"/>
        </w:rPr>
        <w:t>examples of paraphrasing</w:t>
      </w:r>
    </w:p>
    <w:p w:rsidR="00995AC1" w:rsidRPr="00995AC1" w:rsidRDefault="00995AC1" w:rsidP="00995AC1">
      <w:pPr>
        <w:shd w:val="clear" w:color="auto" w:fill="FFFFFF"/>
        <w:spacing w:after="420" w:line="240" w:lineRule="auto"/>
        <w:rPr>
          <w:rFonts w:ascii="Arial" w:eastAsia="Times New Roman" w:hAnsi="Arial" w:cs="Arial"/>
          <w:color w:val="777777"/>
          <w:sz w:val="26"/>
          <w:szCs w:val="26"/>
        </w:rPr>
      </w:pPr>
      <w:r w:rsidRPr="00995AC1">
        <w:rPr>
          <w:rFonts w:ascii="Arial" w:eastAsia="Times New Roman" w:hAnsi="Arial" w:cs="Arial"/>
          <w:color w:val="777777"/>
          <w:sz w:val="26"/>
          <w:szCs w:val="26"/>
        </w:rPr>
        <w:t>Be wary of negatives. Don’t assume a particular answer is correct just because you hear the words. There may be an auxiliary verb in there that gives it a negative meaning.</w:t>
      </w:r>
    </w:p>
    <w:p w:rsidR="00995AC1" w:rsidRPr="00995AC1" w:rsidRDefault="00995AC1" w:rsidP="00995AC1">
      <w:pPr>
        <w:shd w:val="clear" w:color="auto" w:fill="FFFFFF"/>
        <w:spacing w:after="420" w:line="240" w:lineRule="auto"/>
        <w:rPr>
          <w:rFonts w:ascii="Arial" w:eastAsia="Times New Roman" w:hAnsi="Arial" w:cs="Arial"/>
          <w:color w:val="777777"/>
          <w:sz w:val="26"/>
          <w:szCs w:val="26"/>
        </w:rPr>
      </w:pPr>
      <w:r w:rsidRPr="00995AC1">
        <w:rPr>
          <w:rFonts w:ascii="Arial" w:eastAsia="Times New Roman" w:hAnsi="Arial" w:cs="Arial"/>
          <w:color w:val="777777"/>
          <w:sz w:val="26"/>
          <w:szCs w:val="26"/>
        </w:rPr>
        <w:t xml:space="preserve">Successful listening depends on the ability to combine these two types of processing. In preparation for the IELTS exam, </w:t>
      </w:r>
      <w:proofErr w:type="spellStart"/>
      <w:r w:rsidRPr="00995AC1">
        <w:rPr>
          <w:rFonts w:ascii="Arial" w:eastAsia="Times New Roman" w:hAnsi="Arial" w:cs="Arial"/>
          <w:color w:val="777777"/>
          <w:sz w:val="26"/>
          <w:szCs w:val="26"/>
        </w:rPr>
        <w:t>practise</w:t>
      </w:r>
      <w:proofErr w:type="spellEnd"/>
      <w:r w:rsidRPr="00995AC1">
        <w:rPr>
          <w:rFonts w:ascii="Arial" w:eastAsia="Times New Roman" w:hAnsi="Arial" w:cs="Arial"/>
          <w:color w:val="777777"/>
          <w:sz w:val="26"/>
          <w:szCs w:val="26"/>
        </w:rPr>
        <w:t xml:space="preserve"> listening as much as you can and keep in mind the </w:t>
      </w:r>
      <w:r w:rsidRPr="00995AC1">
        <w:rPr>
          <w:rFonts w:ascii="Arial" w:eastAsia="Times New Roman" w:hAnsi="Arial" w:cs="Arial"/>
          <w:i/>
          <w:iCs/>
          <w:color w:val="777777"/>
          <w:sz w:val="26"/>
          <w:szCs w:val="26"/>
        </w:rPr>
        <w:t>ways</w:t>
      </w:r>
      <w:r w:rsidRPr="00995AC1">
        <w:rPr>
          <w:rFonts w:ascii="Arial" w:eastAsia="Times New Roman" w:hAnsi="Arial" w:cs="Arial"/>
          <w:color w:val="777777"/>
          <w:sz w:val="26"/>
          <w:szCs w:val="26"/>
        </w:rPr>
        <w:t> in which you are listening. Use sample IELTS listening tests and focus on the tips mentioned above. Also expose yourself to as much English as you can with TV, films, radio, lectures and online videos. Aim for the level of English you are currently at, or just slightly higher – there is no point in listening to things if you don’t understand </w:t>
      </w:r>
      <w:r w:rsidRPr="00995AC1">
        <w:rPr>
          <w:rFonts w:ascii="Arial" w:eastAsia="Times New Roman" w:hAnsi="Arial" w:cs="Arial"/>
          <w:i/>
          <w:iCs/>
          <w:color w:val="777777"/>
          <w:sz w:val="26"/>
          <w:szCs w:val="26"/>
        </w:rPr>
        <w:t>any</w:t>
      </w:r>
      <w:r w:rsidRPr="00995AC1">
        <w:rPr>
          <w:rFonts w:ascii="Arial" w:eastAsia="Times New Roman" w:hAnsi="Arial" w:cs="Arial"/>
          <w:color w:val="777777"/>
          <w:sz w:val="26"/>
          <w:szCs w:val="26"/>
        </w:rPr>
        <w:t> of it. Find resources on the internet that suit your level and gradually increase difficulty.</w:t>
      </w:r>
    </w:p>
    <w:p w:rsidR="00995AC1" w:rsidRDefault="001571B3">
      <w:r>
        <w:rPr>
          <w:noProof/>
        </w:rPr>
        <w:drawing>
          <wp:inline distT="0" distB="0" distL="0" distR="0" wp14:anchorId="59E7C5CA" wp14:editId="056E192E">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343275"/>
                    </a:xfrm>
                    <a:prstGeom prst="rect">
                      <a:avLst/>
                    </a:prstGeom>
                  </pic:spPr>
                </pic:pic>
              </a:graphicData>
            </a:graphic>
          </wp:inline>
        </w:drawing>
      </w:r>
    </w:p>
    <w:p w:rsidR="001571B3" w:rsidRDefault="001571B3">
      <w:r>
        <w:rPr>
          <w:noProof/>
        </w:rPr>
        <w:lastRenderedPageBreak/>
        <w:drawing>
          <wp:inline distT="0" distB="0" distL="0" distR="0" wp14:anchorId="29F01564" wp14:editId="5F56D3CA">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3275"/>
                    </a:xfrm>
                    <a:prstGeom prst="rect">
                      <a:avLst/>
                    </a:prstGeom>
                  </pic:spPr>
                </pic:pic>
              </a:graphicData>
            </a:graphic>
          </wp:inline>
        </w:drawing>
      </w:r>
    </w:p>
    <w:p w:rsidR="001571B3" w:rsidRDefault="001571B3"/>
    <w:p w:rsidR="001571B3" w:rsidRDefault="001571B3">
      <w:r>
        <w:rPr>
          <w:noProof/>
        </w:rPr>
        <w:drawing>
          <wp:inline distT="0" distB="0" distL="0" distR="0" wp14:anchorId="5311BD7F" wp14:editId="112A8DDC">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inline>
        </w:drawing>
      </w:r>
    </w:p>
    <w:p w:rsidR="001571B3" w:rsidRDefault="001571B3">
      <w:r>
        <w:rPr>
          <w:noProof/>
        </w:rPr>
        <w:lastRenderedPageBreak/>
        <w:drawing>
          <wp:inline distT="0" distB="0" distL="0" distR="0" wp14:anchorId="712DEA88" wp14:editId="5A634D18">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inline>
        </w:drawing>
      </w:r>
    </w:p>
    <w:p w:rsidR="001571B3" w:rsidRDefault="001571B3">
      <w:r>
        <w:rPr>
          <w:noProof/>
        </w:rPr>
        <w:drawing>
          <wp:inline distT="0" distB="0" distL="0" distR="0" wp14:anchorId="19EFAAA2" wp14:editId="470D1FEA">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inline>
        </w:drawing>
      </w:r>
    </w:p>
    <w:p w:rsidR="001571B3" w:rsidRPr="001571B3" w:rsidRDefault="001571B3" w:rsidP="001571B3">
      <w:pPr>
        <w:numPr>
          <w:ilvl w:val="0"/>
          <w:numId w:val="4"/>
        </w:numPr>
        <w:shd w:val="clear" w:color="auto" w:fill="FFFFFF"/>
        <w:spacing w:after="150" w:line="255" w:lineRule="atLeast"/>
        <w:rPr>
          <w:rFonts w:ascii="Roboto" w:eastAsia="Times New Roman" w:hAnsi="Roboto" w:cs="Times New Roman"/>
          <w:color w:val="000000"/>
          <w:sz w:val="20"/>
          <w:szCs w:val="20"/>
        </w:rPr>
      </w:pPr>
      <w:proofErr w:type="spellStart"/>
      <w:r w:rsidRPr="001571B3">
        <w:rPr>
          <w:rFonts w:ascii="Roboto" w:eastAsia="Times New Roman" w:hAnsi="Roboto" w:cs="Times New Roman"/>
          <w:color w:val="000000"/>
          <w:sz w:val="20"/>
          <w:szCs w:val="20"/>
        </w:rPr>
        <w:t>Một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trong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những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thế</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mạnh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của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bộ</w:t>
      </w:r>
      <w:proofErr w:type="spellEnd"/>
      <w:r w:rsidRPr="001571B3">
        <w:rPr>
          <w:rFonts w:ascii="Roboto" w:eastAsia="Times New Roman" w:hAnsi="Roboto" w:cs="Times New Roman"/>
          <w:color w:val="000000"/>
          <w:sz w:val="20"/>
          <w:szCs w:val="20"/>
        </w:rPr>
        <w:t xml:space="preserve"> SGK </w:t>
      </w:r>
      <w:proofErr w:type="spellStart"/>
      <w:r w:rsidRPr="001571B3">
        <w:rPr>
          <w:rFonts w:ascii="Roboto" w:eastAsia="Times New Roman" w:hAnsi="Roboto" w:cs="Times New Roman"/>
          <w:color w:val="000000"/>
          <w:sz w:val="20"/>
          <w:szCs w:val="20"/>
        </w:rPr>
        <w:t>biên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soạn</w:t>
      </w:r>
      <w:proofErr w:type="spellEnd"/>
      <w:r w:rsidRPr="001571B3">
        <w:rPr>
          <w:rFonts w:ascii="Roboto" w:eastAsia="Times New Roman" w:hAnsi="Roboto" w:cs="Times New Roman"/>
          <w:color w:val="000000"/>
          <w:sz w:val="20"/>
          <w:szCs w:val="20"/>
        </w:rPr>
        <w:t xml:space="preserve"> </w:t>
      </w:r>
      <w:proofErr w:type="spellStart"/>
      <w:proofErr w:type="gramStart"/>
      <w:r w:rsidRPr="001571B3">
        <w:rPr>
          <w:rFonts w:ascii="Roboto" w:eastAsia="Times New Roman" w:hAnsi="Roboto" w:cs="Times New Roman"/>
          <w:color w:val="000000"/>
          <w:sz w:val="20"/>
          <w:szCs w:val="20"/>
        </w:rPr>
        <w:t>theo</w:t>
      </w:r>
      <w:proofErr w:type="spellEnd"/>
      <w:proofErr w:type="gram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chương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trình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mới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là</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nhiều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tranh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hình</w:t>
      </w:r>
      <w:proofErr w:type="spellEnd"/>
      <w:r w:rsidRPr="001571B3">
        <w:rPr>
          <w:rFonts w:ascii="Roboto" w:eastAsia="Times New Roman" w:hAnsi="Roboto" w:cs="Times New Roman"/>
          <w:color w:val="000000"/>
          <w:sz w:val="20"/>
          <w:szCs w:val="20"/>
        </w:rPr>
        <w:t xml:space="preserve"> minh </w:t>
      </w:r>
      <w:proofErr w:type="spellStart"/>
      <w:r w:rsidRPr="001571B3">
        <w:rPr>
          <w:rFonts w:ascii="Roboto" w:eastAsia="Times New Roman" w:hAnsi="Roboto" w:cs="Times New Roman"/>
          <w:color w:val="000000"/>
          <w:sz w:val="20"/>
          <w:szCs w:val="20"/>
        </w:rPr>
        <w:t>hoạ</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Việc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tận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dụng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đến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mức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tối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tranh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hình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trong</w:t>
      </w:r>
      <w:proofErr w:type="spellEnd"/>
      <w:r w:rsidRPr="001571B3">
        <w:rPr>
          <w:rFonts w:ascii="Roboto" w:eastAsia="Times New Roman" w:hAnsi="Roboto" w:cs="Times New Roman"/>
          <w:color w:val="000000"/>
          <w:sz w:val="20"/>
          <w:szCs w:val="20"/>
        </w:rPr>
        <w:t xml:space="preserve"> SGK </w:t>
      </w:r>
      <w:proofErr w:type="spellStart"/>
      <w:r w:rsidRPr="001571B3">
        <w:rPr>
          <w:rFonts w:ascii="Roboto" w:eastAsia="Times New Roman" w:hAnsi="Roboto" w:cs="Times New Roman"/>
          <w:color w:val="000000"/>
          <w:sz w:val="20"/>
          <w:szCs w:val="20"/>
        </w:rPr>
        <w:t>để</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giúp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hiểu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bài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mới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là</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việc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cần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chú</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trọng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trong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tất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cả</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bài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 </w:t>
      </w:r>
      <w:proofErr w:type="spellStart"/>
      <w:r w:rsidRPr="001571B3">
        <w:rPr>
          <w:rFonts w:ascii="Roboto" w:eastAsia="Times New Roman" w:hAnsi="Roboto" w:cs="Times New Roman"/>
          <w:color w:val="000000"/>
          <w:sz w:val="20"/>
          <w:szCs w:val="20"/>
        </w:rPr>
        <w:t>Cần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phải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lên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một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giáo</w:t>
      </w:r>
      <w:proofErr w:type="spellEnd"/>
      <w:r w:rsidRPr="001571B3">
        <w:rPr>
          <w:rFonts w:ascii="Roboto" w:eastAsia="Times New Roman" w:hAnsi="Roboto" w:cs="Times New Roman"/>
          <w:color w:val="000000"/>
          <w:sz w:val="20"/>
          <w:szCs w:val="20"/>
        </w:rPr>
        <w:t xml:space="preserve"> </w:t>
      </w:r>
      <w:proofErr w:type="spellStart"/>
      <w:proofErr w:type="gramStart"/>
      <w:r w:rsidRPr="001571B3">
        <w:rPr>
          <w:rFonts w:ascii="Roboto" w:eastAsia="Times New Roman" w:hAnsi="Roboto" w:cs="Times New Roman"/>
          <w:color w:val="000000"/>
          <w:sz w:val="20"/>
          <w:szCs w:val="20"/>
        </w:rPr>
        <w:t>án</w:t>
      </w:r>
      <w:proofErr w:type="spellEnd"/>
      <w:proofErr w:type="gram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hợp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lý</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khoa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Giáo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viên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cần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hoạch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định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rõ</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hoạt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động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của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thầy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hoạt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động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của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trò</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thời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gian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hoạt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động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yêu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cầu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của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từng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bài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tập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phương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án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trả</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lời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của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 </w:t>
      </w:r>
      <w:proofErr w:type="spellStart"/>
      <w:r w:rsidRPr="001571B3">
        <w:rPr>
          <w:rFonts w:ascii="Roboto" w:eastAsia="Times New Roman" w:hAnsi="Roboto" w:cs="Times New Roman"/>
          <w:color w:val="000000"/>
          <w:sz w:val="20"/>
          <w:szCs w:val="20"/>
        </w:rPr>
        <w:t>Trao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đổi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thảo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luận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về</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phương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án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giảng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dạy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Hiệu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quả</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của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tiết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dạy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sẽ</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được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nâng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cao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hơn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nếu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phương</w:t>
      </w:r>
      <w:proofErr w:type="spellEnd"/>
      <w:r w:rsidRPr="001571B3">
        <w:rPr>
          <w:rFonts w:ascii="Roboto" w:eastAsia="Times New Roman" w:hAnsi="Roboto" w:cs="Times New Roman"/>
          <w:color w:val="000000"/>
          <w:sz w:val="20"/>
          <w:szCs w:val="20"/>
        </w:rPr>
        <w:t xml:space="preserve"> </w:t>
      </w:r>
      <w:proofErr w:type="spellStart"/>
      <w:proofErr w:type="gramStart"/>
      <w:r w:rsidRPr="001571B3">
        <w:rPr>
          <w:rFonts w:ascii="Roboto" w:eastAsia="Times New Roman" w:hAnsi="Roboto" w:cs="Times New Roman"/>
          <w:color w:val="000000"/>
          <w:sz w:val="20"/>
          <w:szCs w:val="20"/>
        </w:rPr>
        <w:t>án</w:t>
      </w:r>
      <w:proofErr w:type="spellEnd"/>
      <w:proofErr w:type="gram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giảng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dạy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được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đưa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ra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thảo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luận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cùng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đồng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nghiệp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trước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khi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dạy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việc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làm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này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không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chỉ</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mang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lại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kết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quả</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tích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cực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tiết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dạy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mà</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kỹ</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năng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khác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cũng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kết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quả</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như</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vậy</w:t>
      </w:r>
      <w:proofErr w:type="spellEnd"/>
      <w:r w:rsidRPr="001571B3">
        <w:rPr>
          <w:rFonts w:ascii="Roboto" w:eastAsia="Times New Roman" w:hAnsi="Roboto" w:cs="Times New Roman"/>
          <w:color w:val="000000"/>
          <w:sz w:val="20"/>
          <w:szCs w:val="20"/>
        </w:rPr>
        <w:t xml:space="preserve">. b- </w:t>
      </w:r>
      <w:proofErr w:type="spellStart"/>
      <w:r w:rsidRPr="001571B3">
        <w:rPr>
          <w:rFonts w:ascii="Roboto" w:eastAsia="Times New Roman" w:hAnsi="Roboto" w:cs="Times New Roman"/>
          <w:color w:val="000000"/>
          <w:sz w:val="20"/>
          <w:szCs w:val="20"/>
        </w:rPr>
        <w:t>Đối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với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Giáo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viên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yêu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cầu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chuẩn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lastRenderedPageBreak/>
        <w:t>bị</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tốt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tiết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tới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bằng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cách</w:t>
      </w:r>
      <w:proofErr w:type="spellEnd"/>
      <w:r w:rsidRPr="001571B3">
        <w:rPr>
          <w:rFonts w:ascii="Roboto" w:eastAsia="Times New Roman" w:hAnsi="Roboto" w:cs="Times New Roman"/>
          <w:color w:val="000000"/>
          <w:sz w:val="20"/>
          <w:szCs w:val="20"/>
        </w:rPr>
        <w:t xml:space="preserve">: - Ra </w:t>
      </w:r>
      <w:proofErr w:type="spellStart"/>
      <w:r w:rsidRPr="001571B3">
        <w:rPr>
          <w:rFonts w:ascii="Roboto" w:eastAsia="Times New Roman" w:hAnsi="Roboto" w:cs="Times New Roman"/>
          <w:color w:val="000000"/>
          <w:sz w:val="20"/>
          <w:szCs w:val="20"/>
        </w:rPr>
        <w:t>hệ</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thống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câu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hỏi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gợi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mở</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về</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bài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mà</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em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sắp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được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để</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thời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gian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suy</w:t>
      </w:r>
      <w:proofErr w:type="spellEnd"/>
      <w:r w:rsidRPr="001571B3">
        <w:rPr>
          <w:rFonts w:ascii="Roboto" w:eastAsia="Times New Roman" w:hAnsi="Roboto" w:cs="Times New Roman"/>
          <w:color w:val="000000"/>
          <w:sz w:val="20"/>
          <w:szCs w:val="20"/>
        </w:rPr>
        <w:t xml:space="preserve"> </w:t>
      </w:r>
      <w:proofErr w:type="spellStart"/>
      <w:proofErr w:type="gramStart"/>
      <w:r w:rsidRPr="001571B3">
        <w:rPr>
          <w:rFonts w:ascii="Roboto" w:eastAsia="Times New Roman" w:hAnsi="Roboto" w:cs="Times New Roman"/>
          <w:color w:val="000000"/>
          <w:sz w:val="20"/>
          <w:szCs w:val="20"/>
        </w:rPr>
        <w:t>nghĩ</w:t>
      </w:r>
      <w:proofErr w:type="spellEnd"/>
      <w:r w:rsidRPr="001571B3">
        <w:rPr>
          <w:rFonts w:ascii="Roboto" w:eastAsia="Times New Roman" w:hAnsi="Roboto" w:cs="Times New Roman"/>
          <w:color w:val="000000"/>
          <w:sz w:val="20"/>
          <w:szCs w:val="20"/>
        </w:rPr>
        <w:t xml:space="preserve"> ,</w:t>
      </w:r>
      <w:proofErr w:type="gram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tìm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hiểu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tài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liệu</w:t>
      </w:r>
      <w:proofErr w:type="spellEnd"/>
      <w:r w:rsidRPr="001571B3">
        <w:rPr>
          <w:rFonts w:ascii="Roboto" w:eastAsia="Times New Roman" w:hAnsi="Roboto" w:cs="Times New Roman"/>
          <w:color w:val="000000"/>
          <w:sz w:val="20"/>
          <w:szCs w:val="20"/>
        </w:rPr>
        <w:t xml:space="preserve">.... - </w:t>
      </w:r>
      <w:proofErr w:type="spellStart"/>
      <w:r w:rsidRPr="001571B3">
        <w:rPr>
          <w:rFonts w:ascii="Roboto" w:eastAsia="Times New Roman" w:hAnsi="Roboto" w:cs="Times New Roman"/>
          <w:color w:val="000000"/>
          <w:sz w:val="20"/>
          <w:szCs w:val="20"/>
        </w:rPr>
        <w:t>Yêu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cầu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thực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hiện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một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số</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bài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tập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liên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quan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đến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nội</w:t>
      </w:r>
      <w:proofErr w:type="spellEnd"/>
      <w:r w:rsidRPr="001571B3">
        <w:rPr>
          <w:rFonts w:ascii="Roboto" w:eastAsia="Times New Roman" w:hAnsi="Roboto" w:cs="Times New Roman"/>
          <w:color w:val="000000"/>
          <w:sz w:val="20"/>
          <w:szCs w:val="20"/>
        </w:rPr>
        <w:t xml:space="preserve"> dung </w:t>
      </w:r>
      <w:proofErr w:type="spellStart"/>
      <w:r w:rsidRPr="001571B3">
        <w:rPr>
          <w:rFonts w:ascii="Roboto" w:eastAsia="Times New Roman" w:hAnsi="Roboto" w:cs="Times New Roman"/>
          <w:color w:val="000000"/>
          <w:sz w:val="20"/>
          <w:szCs w:val="20"/>
        </w:rPr>
        <w:t>tiết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dạy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 </w:t>
      </w:r>
      <w:proofErr w:type="spellStart"/>
      <w:r w:rsidRPr="001571B3">
        <w:rPr>
          <w:rFonts w:ascii="Roboto" w:eastAsia="Times New Roman" w:hAnsi="Roboto" w:cs="Times New Roman"/>
          <w:color w:val="000000"/>
          <w:sz w:val="20"/>
          <w:szCs w:val="20"/>
        </w:rPr>
        <w:t>Khuyến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khích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động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viên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tự</w:t>
      </w:r>
      <w:proofErr w:type="spellEnd"/>
      <w:r w:rsidRPr="001571B3">
        <w:rPr>
          <w:rFonts w:ascii="Roboto" w:eastAsia="Times New Roman" w:hAnsi="Roboto" w:cs="Times New Roman"/>
          <w:color w:val="000000"/>
          <w:sz w:val="20"/>
          <w:szCs w:val="20"/>
        </w:rPr>
        <w:t xml:space="preserve"> tin, </w:t>
      </w:r>
      <w:proofErr w:type="spellStart"/>
      <w:r w:rsidRPr="001571B3">
        <w:rPr>
          <w:rFonts w:ascii="Roboto" w:eastAsia="Times New Roman" w:hAnsi="Roboto" w:cs="Times New Roman"/>
          <w:color w:val="000000"/>
          <w:sz w:val="20"/>
          <w:szCs w:val="20"/>
        </w:rPr>
        <w:t>chủ</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động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sáng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tạo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nêu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ra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những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vấn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đề</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câu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hỏi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liên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quan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đến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nội</w:t>
      </w:r>
      <w:proofErr w:type="spellEnd"/>
      <w:r w:rsidRPr="001571B3">
        <w:rPr>
          <w:rFonts w:ascii="Roboto" w:eastAsia="Times New Roman" w:hAnsi="Roboto" w:cs="Times New Roman"/>
          <w:color w:val="000000"/>
          <w:sz w:val="20"/>
          <w:szCs w:val="20"/>
        </w:rPr>
        <w:t xml:space="preserve"> dung </w:t>
      </w:r>
      <w:proofErr w:type="spellStart"/>
      <w:r w:rsidRPr="001571B3">
        <w:rPr>
          <w:rFonts w:ascii="Roboto" w:eastAsia="Times New Roman" w:hAnsi="Roboto" w:cs="Times New Roman"/>
          <w:color w:val="000000"/>
          <w:sz w:val="20"/>
          <w:szCs w:val="20"/>
        </w:rPr>
        <w:t>bài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dạy</w:t>
      </w:r>
      <w:proofErr w:type="spellEnd"/>
      <w:r w:rsidRPr="001571B3">
        <w:rPr>
          <w:rFonts w:ascii="Roboto" w:eastAsia="Times New Roman" w:hAnsi="Roboto" w:cs="Times New Roman"/>
          <w:color w:val="000000"/>
          <w:sz w:val="20"/>
          <w:szCs w:val="20"/>
        </w:rPr>
        <w:t xml:space="preserve"> 2 </w:t>
      </w:r>
      <w:proofErr w:type="spellStart"/>
      <w:r w:rsidRPr="001571B3">
        <w:rPr>
          <w:rFonts w:ascii="Roboto" w:eastAsia="Times New Roman" w:hAnsi="Roboto" w:cs="Times New Roman"/>
          <w:color w:val="000000"/>
          <w:sz w:val="20"/>
          <w:szCs w:val="20"/>
        </w:rPr>
        <w:t>Thực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hiện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tốt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tiến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trình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dạy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Đối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với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một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tiết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dạy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ngữ</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pháp</w:t>
      </w:r>
      <w:proofErr w:type="spellEnd"/>
      <w:r w:rsidRPr="001571B3">
        <w:rPr>
          <w:rFonts w:ascii="Roboto" w:eastAsia="Times New Roman" w:hAnsi="Roboto" w:cs="Times New Roman"/>
          <w:color w:val="000000"/>
          <w:sz w:val="20"/>
          <w:szCs w:val="20"/>
        </w:rPr>
        <w:t xml:space="preserve"> hay </w:t>
      </w:r>
      <w:proofErr w:type="spellStart"/>
      <w:r w:rsidRPr="001571B3">
        <w:rPr>
          <w:rFonts w:ascii="Roboto" w:eastAsia="Times New Roman" w:hAnsi="Roboto" w:cs="Times New Roman"/>
          <w:color w:val="000000"/>
          <w:sz w:val="20"/>
          <w:szCs w:val="20"/>
        </w:rPr>
        <w:t>từ</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vựng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thông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thường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trong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tiến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trình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của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tiết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dạy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có</w:t>
      </w:r>
      <w:proofErr w:type="spellEnd"/>
      <w:r w:rsidRPr="001571B3">
        <w:rPr>
          <w:rFonts w:ascii="Roboto" w:eastAsia="Times New Roman" w:hAnsi="Roboto" w:cs="Times New Roman"/>
          <w:color w:val="000000"/>
          <w:sz w:val="20"/>
          <w:szCs w:val="20"/>
        </w:rPr>
        <w:t xml:space="preserve"> 3 </w:t>
      </w:r>
      <w:proofErr w:type="spellStart"/>
      <w:r w:rsidRPr="001571B3">
        <w:rPr>
          <w:rFonts w:ascii="Roboto" w:eastAsia="Times New Roman" w:hAnsi="Roboto" w:cs="Times New Roman"/>
          <w:color w:val="000000"/>
          <w:sz w:val="20"/>
          <w:szCs w:val="20"/>
        </w:rPr>
        <w:t>giai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đoạn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là</w:t>
      </w:r>
      <w:proofErr w:type="spellEnd"/>
      <w:r w:rsidRPr="001571B3">
        <w:rPr>
          <w:rFonts w:ascii="Roboto" w:eastAsia="Times New Roman" w:hAnsi="Roboto" w:cs="Times New Roman"/>
          <w:color w:val="000000"/>
          <w:sz w:val="20"/>
          <w:szCs w:val="20"/>
        </w:rPr>
        <w:t xml:space="preserve">: Presentation - Practice - Production. </w:t>
      </w:r>
      <w:proofErr w:type="spellStart"/>
      <w:r w:rsidRPr="001571B3">
        <w:rPr>
          <w:rFonts w:ascii="Roboto" w:eastAsia="Times New Roman" w:hAnsi="Roboto" w:cs="Times New Roman"/>
          <w:color w:val="000000"/>
          <w:sz w:val="20"/>
          <w:szCs w:val="20"/>
        </w:rPr>
        <w:t>Tiến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trình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của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một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tiết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dạy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cũng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phải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trải</w:t>
      </w:r>
      <w:proofErr w:type="spellEnd"/>
      <w:r w:rsidRPr="001571B3">
        <w:rPr>
          <w:rFonts w:ascii="Roboto" w:eastAsia="Times New Roman" w:hAnsi="Roboto" w:cs="Times New Roman"/>
          <w:color w:val="000000"/>
          <w:sz w:val="20"/>
          <w:szCs w:val="20"/>
        </w:rPr>
        <w:t xml:space="preserve"> qua 3 </w:t>
      </w:r>
      <w:proofErr w:type="spellStart"/>
      <w:r w:rsidRPr="001571B3">
        <w:rPr>
          <w:rFonts w:ascii="Roboto" w:eastAsia="Times New Roman" w:hAnsi="Roboto" w:cs="Times New Roman"/>
          <w:color w:val="000000"/>
          <w:sz w:val="20"/>
          <w:szCs w:val="20"/>
        </w:rPr>
        <w:t>giai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đoạn</w:t>
      </w:r>
      <w:proofErr w:type="spellEnd"/>
      <w:r w:rsidRPr="001571B3">
        <w:rPr>
          <w:rFonts w:ascii="Roboto" w:eastAsia="Times New Roman" w:hAnsi="Roboto" w:cs="Times New Roman"/>
          <w:color w:val="000000"/>
          <w:sz w:val="20"/>
          <w:szCs w:val="20"/>
        </w:rPr>
        <w:t xml:space="preserve">: Pre - Listening, While - Listening, </w:t>
      </w:r>
      <w:proofErr w:type="spellStart"/>
      <w:r w:rsidRPr="001571B3">
        <w:rPr>
          <w:rFonts w:ascii="Roboto" w:eastAsia="Times New Roman" w:hAnsi="Roboto" w:cs="Times New Roman"/>
          <w:color w:val="000000"/>
          <w:sz w:val="20"/>
          <w:szCs w:val="20"/>
        </w:rPr>
        <w:t>và</w:t>
      </w:r>
      <w:proofErr w:type="spellEnd"/>
      <w:r w:rsidRPr="001571B3">
        <w:rPr>
          <w:rFonts w:ascii="Roboto" w:eastAsia="Times New Roman" w:hAnsi="Roboto" w:cs="Times New Roman"/>
          <w:color w:val="000000"/>
          <w:sz w:val="20"/>
          <w:szCs w:val="20"/>
        </w:rPr>
        <w:t xml:space="preserve"> Post - Listening. </w:t>
      </w:r>
      <w:proofErr w:type="spellStart"/>
      <w:r w:rsidRPr="001571B3">
        <w:rPr>
          <w:rFonts w:ascii="Roboto" w:eastAsia="Times New Roman" w:hAnsi="Roboto" w:cs="Times New Roman"/>
          <w:color w:val="000000"/>
          <w:sz w:val="20"/>
          <w:szCs w:val="20"/>
        </w:rPr>
        <w:t>Tiến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trình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dạy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này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không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những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giúp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nắm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hiểu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bài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mà</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còn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giúp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em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sử</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dụng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kỹ</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năng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trong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giao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tiếp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thực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tế</w:t>
      </w:r>
      <w:proofErr w:type="spellEnd"/>
      <w:r w:rsidRPr="001571B3">
        <w:rPr>
          <w:rFonts w:ascii="Roboto" w:eastAsia="Times New Roman" w:hAnsi="Roboto" w:cs="Times New Roman"/>
          <w:color w:val="000000"/>
          <w:sz w:val="20"/>
          <w:szCs w:val="20"/>
        </w:rPr>
        <w:t xml:space="preserve">. Song </w:t>
      </w:r>
      <w:proofErr w:type="spellStart"/>
      <w:r w:rsidRPr="001571B3">
        <w:rPr>
          <w:rFonts w:ascii="Roboto" w:eastAsia="Times New Roman" w:hAnsi="Roboto" w:cs="Times New Roman"/>
          <w:color w:val="000000"/>
          <w:sz w:val="20"/>
          <w:szCs w:val="20"/>
        </w:rPr>
        <w:t>vấn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đề</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tiên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quyết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là</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giáo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viên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cần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phải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xác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định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rỏ</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ràng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mục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đích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yêu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cầu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cầu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của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từng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bài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cụ</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thể</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để</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từ</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định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hướng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thực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hiện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tốt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nhiệm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vụ</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trong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những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giai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đoạn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tiếp</w:t>
      </w:r>
      <w:proofErr w:type="spellEnd"/>
      <w:r w:rsidRPr="001571B3">
        <w:rPr>
          <w:rFonts w:ascii="Roboto" w:eastAsia="Times New Roman" w:hAnsi="Roboto" w:cs="Times New Roman"/>
          <w:color w:val="000000"/>
          <w:sz w:val="20"/>
          <w:szCs w:val="20"/>
        </w:rPr>
        <w:t xml:space="preserve"> </w:t>
      </w:r>
      <w:proofErr w:type="spellStart"/>
      <w:proofErr w:type="gramStart"/>
      <w:r w:rsidRPr="001571B3">
        <w:rPr>
          <w:rFonts w:ascii="Roboto" w:eastAsia="Times New Roman" w:hAnsi="Roboto" w:cs="Times New Roman"/>
          <w:color w:val="000000"/>
          <w:sz w:val="20"/>
          <w:szCs w:val="20"/>
        </w:rPr>
        <w:t>theo</w:t>
      </w:r>
      <w:proofErr w:type="gramEnd"/>
      <w:r w:rsidRPr="001571B3">
        <w:rPr>
          <w:rFonts w:ascii="Roboto" w:eastAsia="Times New Roman" w:hAnsi="Roboto" w:cs="Times New Roman"/>
          <w:color w:val="000000"/>
          <w:sz w:val="20"/>
          <w:szCs w:val="20"/>
        </w:rPr>
        <w:t>.</w:t>
      </w:r>
      <w:proofErr w:type="spellEnd"/>
      <w:r w:rsidRPr="001571B3">
        <w:rPr>
          <w:rFonts w:ascii="Roboto" w:eastAsia="Times New Roman" w:hAnsi="Roboto" w:cs="Times New Roman"/>
          <w:color w:val="000000"/>
          <w:sz w:val="20"/>
          <w:szCs w:val="20"/>
        </w:rPr>
        <w:t xml:space="preserve"> a. Pre - Listening: ( about 10 - minutes) ( True / F, Prediction, Open Prediction, Ordering, Pre- Questions) </w:t>
      </w:r>
      <w:proofErr w:type="spellStart"/>
      <w:r w:rsidRPr="001571B3">
        <w:rPr>
          <w:rFonts w:ascii="Roboto" w:eastAsia="Times New Roman" w:hAnsi="Roboto" w:cs="Times New Roman"/>
          <w:color w:val="000000"/>
          <w:sz w:val="20"/>
          <w:szCs w:val="20"/>
        </w:rPr>
        <w:t>Là</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giai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đoan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giúp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định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hướng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suy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nghĩ</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về</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đề</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tài</w:t>
      </w:r>
      <w:proofErr w:type="spellEnd"/>
      <w:r w:rsidRPr="001571B3">
        <w:rPr>
          <w:rFonts w:ascii="Roboto" w:eastAsia="Times New Roman" w:hAnsi="Roboto" w:cs="Times New Roman"/>
          <w:color w:val="000000"/>
          <w:sz w:val="20"/>
          <w:szCs w:val="20"/>
        </w:rPr>
        <w:t xml:space="preserve"> hay </w:t>
      </w:r>
      <w:proofErr w:type="spellStart"/>
      <w:r w:rsidRPr="001571B3">
        <w:rPr>
          <w:rFonts w:ascii="Roboto" w:eastAsia="Times New Roman" w:hAnsi="Roboto" w:cs="Times New Roman"/>
          <w:color w:val="000000"/>
          <w:sz w:val="20"/>
          <w:szCs w:val="20"/>
        </w:rPr>
        <w:t>tình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huống</w:t>
      </w:r>
      <w:proofErr w:type="spellEnd"/>
    </w:p>
    <w:p w:rsidR="001571B3" w:rsidRPr="001571B3" w:rsidRDefault="001571B3" w:rsidP="001571B3">
      <w:pPr>
        <w:numPr>
          <w:ilvl w:val="0"/>
          <w:numId w:val="4"/>
        </w:numPr>
        <w:shd w:val="clear" w:color="auto" w:fill="FFFFFF"/>
        <w:spacing w:after="150" w:line="255" w:lineRule="atLeast"/>
        <w:ind w:hanging="360"/>
        <w:rPr>
          <w:rFonts w:ascii="Roboto" w:eastAsia="Times New Roman" w:hAnsi="Roboto" w:cs="Times New Roman"/>
          <w:color w:val="000000"/>
          <w:sz w:val="20"/>
          <w:szCs w:val="20"/>
        </w:rPr>
      </w:pPr>
      <w:proofErr w:type="spellStart"/>
      <w:proofErr w:type="gramStart"/>
      <w:r w:rsidRPr="001571B3">
        <w:rPr>
          <w:rFonts w:ascii="Roboto" w:eastAsia="Times New Roman" w:hAnsi="Roboto" w:cs="Times New Roman"/>
          <w:color w:val="000000"/>
          <w:sz w:val="20"/>
          <w:szCs w:val="20"/>
        </w:rPr>
        <w:t>trước</w:t>
      </w:r>
      <w:proofErr w:type="spellEnd"/>
      <w:proofErr w:type="gram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khi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 </w:t>
      </w:r>
      <w:proofErr w:type="spellStart"/>
      <w:r w:rsidRPr="001571B3">
        <w:rPr>
          <w:rFonts w:ascii="Roboto" w:eastAsia="Times New Roman" w:hAnsi="Roboto" w:cs="Times New Roman"/>
          <w:color w:val="000000"/>
          <w:sz w:val="20"/>
          <w:szCs w:val="20"/>
        </w:rPr>
        <w:t>Giáo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viên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nên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tạo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tâm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thế</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chuẩn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bị</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làm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bài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bằng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cách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dẫn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dắt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gợi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hỏi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về</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chủ</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đề</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bài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yêu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cầu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quan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sát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tranh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từ</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và</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đoán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xem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em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chuẩn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bị</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chủ</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đề</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gì</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ai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sắp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nói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với</w:t>
      </w:r>
      <w:proofErr w:type="spellEnd"/>
      <w:r w:rsidRPr="001571B3">
        <w:rPr>
          <w:rFonts w:ascii="Roboto" w:eastAsia="Times New Roman" w:hAnsi="Roboto" w:cs="Times New Roman"/>
          <w:color w:val="000000"/>
          <w:sz w:val="20"/>
          <w:szCs w:val="20"/>
        </w:rPr>
        <w:t xml:space="preserve"> </w:t>
      </w:r>
      <w:proofErr w:type="spellStart"/>
      <w:proofErr w:type="gramStart"/>
      <w:r w:rsidRPr="001571B3">
        <w:rPr>
          <w:rFonts w:ascii="Roboto" w:eastAsia="Times New Roman" w:hAnsi="Roboto" w:cs="Times New Roman"/>
          <w:color w:val="000000"/>
          <w:sz w:val="20"/>
          <w:szCs w:val="20"/>
        </w:rPr>
        <w:t>ai</w:t>
      </w:r>
      <w:proofErr w:type="spellEnd"/>
      <w:r w:rsidRPr="001571B3">
        <w:rPr>
          <w:rFonts w:ascii="Roboto" w:eastAsia="Times New Roman" w:hAnsi="Roboto" w:cs="Times New Roman"/>
          <w:color w:val="000000"/>
          <w:sz w:val="20"/>
          <w:szCs w:val="20"/>
        </w:rPr>
        <w:t xml:space="preserve"> .</w:t>
      </w:r>
      <w:proofErr w:type="gramEnd"/>
      <w:r w:rsidRPr="001571B3">
        <w:rPr>
          <w:rFonts w:ascii="Roboto" w:eastAsia="Times New Roman" w:hAnsi="Roboto" w:cs="Times New Roman"/>
          <w:color w:val="000000"/>
          <w:sz w:val="20"/>
          <w:szCs w:val="20"/>
        </w:rPr>
        <w:t xml:space="preserve"> - </w:t>
      </w:r>
      <w:proofErr w:type="spellStart"/>
      <w:r w:rsidRPr="001571B3">
        <w:rPr>
          <w:rFonts w:ascii="Roboto" w:eastAsia="Times New Roman" w:hAnsi="Roboto" w:cs="Times New Roman"/>
          <w:color w:val="000000"/>
          <w:sz w:val="20"/>
          <w:szCs w:val="20"/>
        </w:rPr>
        <w:t>Giáo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viên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thể</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yêu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cầu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làm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việc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theo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nhóm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đoán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sơ</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bộ</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về</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nội</w:t>
      </w:r>
      <w:proofErr w:type="spellEnd"/>
      <w:r w:rsidRPr="001571B3">
        <w:rPr>
          <w:rFonts w:ascii="Roboto" w:eastAsia="Times New Roman" w:hAnsi="Roboto" w:cs="Times New Roman"/>
          <w:color w:val="000000"/>
          <w:sz w:val="20"/>
          <w:szCs w:val="20"/>
        </w:rPr>
        <w:t xml:space="preserve"> dung </w:t>
      </w:r>
      <w:proofErr w:type="spellStart"/>
      <w:r w:rsidRPr="001571B3">
        <w:rPr>
          <w:rFonts w:ascii="Roboto" w:eastAsia="Times New Roman" w:hAnsi="Roboto" w:cs="Times New Roman"/>
          <w:color w:val="000000"/>
          <w:sz w:val="20"/>
          <w:szCs w:val="20"/>
        </w:rPr>
        <w:t>sắp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thông</w:t>
      </w:r>
      <w:proofErr w:type="spellEnd"/>
      <w:r w:rsidRPr="001571B3">
        <w:rPr>
          <w:rFonts w:ascii="Roboto" w:eastAsia="Times New Roman" w:hAnsi="Roboto" w:cs="Times New Roman"/>
          <w:color w:val="000000"/>
          <w:sz w:val="20"/>
          <w:szCs w:val="20"/>
        </w:rPr>
        <w:t xml:space="preserve"> qua </w:t>
      </w:r>
      <w:proofErr w:type="spellStart"/>
      <w:r w:rsidRPr="001571B3">
        <w:rPr>
          <w:rFonts w:ascii="Roboto" w:eastAsia="Times New Roman" w:hAnsi="Roboto" w:cs="Times New Roman"/>
          <w:color w:val="000000"/>
          <w:sz w:val="20"/>
          <w:szCs w:val="20"/>
        </w:rPr>
        <w:t>tranh</w:t>
      </w:r>
      <w:proofErr w:type="spellEnd"/>
      <w:r w:rsidRPr="001571B3">
        <w:rPr>
          <w:rFonts w:ascii="Roboto" w:eastAsia="Times New Roman" w:hAnsi="Roboto" w:cs="Times New Roman"/>
          <w:color w:val="000000"/>
          <w:sz w:val="20"/>
          <w:szCs w:val="20"/>
        </w:rPr>
        <w:t xml:space="preserve"> hay </w:t>
      </w:r>
      <w:proofErr w:type="spellStart"/>
      <w:r w:rsidRPr="001571B3">
        <w:rPr>
          <w:rFonts w:ascii="Roboto" w:eastAsia="Times New Roman" w:hAnsi="Roboto" w:cs="Times New Roman"/>
          <w:color w:val="000000"/>
          <w:sz w:val="20"/>
          <w:szCs w:val="20"/>
        </w:rPr>
        <w:t>tình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huống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bài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nghe.Có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thể</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em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nói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không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chính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xác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với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nhưĩng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gì</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em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sắp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nhưng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vấn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đề</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đặt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ra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là</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em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hứng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thú</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trước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khi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 </w:t>
      </w:r>
      <w:proofErr w:type="spellStart"/>
      <w:r w:rsidRPr="001571B3">
        <w:rPr>
          <w:rFonts w:ascii="Roboto" w:eastAsia="Times New Roman" w:hAnsi="Roboto" w:cs="Times New Roman"/>
          <w:color w:val="000000"/>
          <w:sz w:val="20"/>
          <w:szCs w:val="20"/>
        </w:rPr>
        <w:t>Giáo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viên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giúp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em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lường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trước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những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khó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khăn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thể</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gặp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phải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về</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phát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âm</w:t>
      </w:r>
      <w:proofErr w:type="spellEnd"/>
      <w:r w:rsidRPr="001571B3">
        <w:rPr>
          <w:rFonts w:ascii="Roboto" w:eastAsia="Times New Roman" w:hAnsi="Roboto" w:cs="Times New Roman"/>
          <w:color w:val="000000"/>
          <w:sz w:val="20"/>
          <w:szCs w:val="20"/>
        </w:rPr>
        <w:t xml:space="preserve"> hay </w:t>
      </w:r>
      <w:proofErr w:type="spellStart"/>
      <w:r w:rsidRPr="001571B3">
        <w:rPr>
          <w:rFonts w:ascii="Roboto" w:eastAsia="Times New Roman" w:hAnsi="Roboto" w:cs="Times New Roman"/>
          <w:color w:val="000000"/>
          <w:sz w:val="20"/>
          <w:szCs w:val="20"/>
        </w:rPr>
        <w:t>cấu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trúc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mới</w:t>
      </w:r>
      <w:proofErr w:type="spellEnd"/>
      <w:r w:rsidRPr="001571B3">
        <w:rPr>
          <w:rFonts w:ascii="Roboto" w:eastAsia="Times New Roman" w:hAnsi="Roboto" w:cs="Times New Roman"/>
          <w:color w:val="000000"/>
          <w:sz w:val="20"/>
          <w:szCs w:val="20"/>
        </w:rPr>
        <w:t xml:space="preserve">. - </w:t>
      </w:r>
      <w:proofErr w:type="spellStart"/>
      <w:r w:rsidRPr="001571B3">
        <w:rPr>
          <w:rFonts w:ascii="Roboto" w:eastAsia="Times New Roman" w:hAnsi="Roboto" w:cs="Times New Roman"/>
          <w:color w:val="000000"/>
          <w:sz w:val="20"/>
          <w:szCs w:val="20"/>
        </w:rPr>
        <w:t>Cuối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cùng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giáo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viên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nói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rõ</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biết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em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sẽ</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được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bao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nhiêu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lần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và</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hướng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dẫn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yêu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cầu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nhiệm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vụ</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khi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gramStart"/>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chọn</w:t>
      </w:r>
      <w:proofErr w:type="spellEnd"/>
      <w:proofErr w:type="gram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đúng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sai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trả</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lời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câu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hỏi</w:t>
      </w:r>
      <w:proofErr w:type="spellEnd"/>
      <w:r w:rsidRPr="001571B3">
        <w:rPr>
          <w:rFonts w:ascii="Roboto" w:eastAsia="Times New Roman" w:hAnsi="Roboto" w:cs="Times New Roman"/>
          <w:color w:val="000000"/>
          <w:sz w:val="20"/>
          <w:szCs w:val="20"/>
        </w:rPr>
        <w:t xml:space="preserve">) b. While - Listening: (about 20 - minutes) </w:t>
      </w:r>
      <w:proofErr w:type="gramStart"/>
      <w:r w:rsidRPr="001571B3">
        <w:rPr>
          <w:rFonts w:ascii="Roboto" w:eastAsia="Times New Roman" w:hAnsi="Roboto" w:cs="Times New Roman"/>
          <w:color w:val="000000"/>
          <w:sz w:val="20"/>
          <w:szCs w:val="20"/>
        </w:rPr>
        <w:t>( Selecting</w:t>
      </w:r>
      <w:proofErr w:type="gramEnd"/>
      <w:r w:rsidRPr="001571B3">
        <w:rPr>
          <w:rFonts w:ascii="Roboto" w:eastAsia="Times New Roman" w:hAnsi="Roboto" w:cs="Times New Roman"/>
          <w:color w:val="000000"/>
          <w:sz w:val="20"/>
          <w:szCs w:val="20"/>
        </w:rPr>
        <w:t xml:space="preserve">, Deliberate Mistakes, Grids, Listen and Draw, Comprehension Questions) </w:t>
      </w:r>
      <w:proofErr w:type="spellStart"/>
      <w:r w:rsidRPr="001571B3">
        <w:rPr>
          <w:rFonts w:ascii="Roboto" w:eastAsia="Times New Roman" w:hAnsi="Roboto" w:cs="Times New Roman"/>
          <w:color w:val="000000"/>
          <w:sz w:val="20"/>
          <w:szCs w:val="20"/>
        </w:rPr>
        <w:t>Đây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là</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giai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đoạn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mà</w:t>
      </w:r>
      <w:proofErr w:type="spellEnd"/>
      <w:r w:rsidRPr="001571B3">
        <w:rPr>
          <w:rFonts w:ascii="Roboto" w:eastAsia="Times New Roman" w:hAnsi="Roboto" w:cs="Times New Roman"/>
          <w:color w:val="000000"/>
          <w:sz w:val="20"/>
          <w:szCs w:val="20"/>
        </w:rPr>
        <w:t xml:space="preserve"> ở </w:t>
      </w:r>
      <w:proofErr w:type="spellStart"/>
      <w:r w:rsidRPr="001571B3">
        <w:rPr>
          <w:rFonts w:ascii="Roboto" w:eastAsia="Times New Roman" w:hAnsi="Roboto" w:cs="Times New Roman"/>
          <w:color w:val="000000"/>
          <w:sz w:val="20"/>
          <w:szCs w:val="20"/>
        </w:rPr>
        <w:t>đó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cơ</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hội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luyện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tập</w:t>
      </w:r>
      <w:proofErr w:type="spellEnd"/>
      <w:r w:rsidRPr="001571B3">
        <w:rPr>
          <w:rFonts w:ascii="Roboto" w:eastAsia="Times New Roman" w:hAnsi="Roboto" w:cs="Times New Roman"/>
          <w:color w:val="000000"/>
          <w:sz w:val="20"/>
          <w:szCs w:val="20"/>
        </w:rPr>
        <w:t xml:space="preserve">. </w:t>
      </w:r>
      <w:proofErr w:type="gramStart"/>
      <w:r w:rsidRPr="001571B3">
        <w:rPr>
          <w:rFonts w:ascii="Roboto" w:eastAsia="Times New Roman" w:hAnsi="Roboto" w:cs="Times New Roman"/>
          <w:color w:val="000000"/>
          <w:sz w:val="20"/>
          <w:szCs w:val="20"/>
        </w:rPr>
        <w:t>ở</w:t>
      </w:r>
      <w:proofErr w:type="gram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giai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đoan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này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giáo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viên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đưa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ra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dạng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bài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tập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yêu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cầu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thực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hiện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thể</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mắc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lỗi</w:t>
      </w:r>
      <w:proofErr w:type="spellEnd"/>
      <w:r w:rsidRPr="001571B3">
        <w:rPr>
          <w:rFonts w:ascii="Roboto" w:eastAsia="Times New Roman" w:hAnsi="Roboto" w:cs="Times New Roman"/>
          <w:color w:val="000000"/>
          <w:sz w:val="20"/>
          <w:szCs w:val="20"/>
        </w:rPr>
        <w:t xml:space="preserve"> ở </w:t>
      </w:r>
      <w:proofErr w:type="spellStart"/>
      <w:r w:rsidRPr="001571B3">
        <w:rPr>
          <w:rFonts w:ascii="Roboto" w:eastAsia="Times New Roman" w:hAnsi="Roboto" w:cs="Times New Roman"/>
          <w:color w:val="000000"/>
          <w:sz w:val="20"/>
          <w:szCs w:val="20"/>
        </w:rPr>
        <w:t>giai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đoạn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này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vì</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vậy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giáo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viên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chú</w:t>
      </w:r>
      <w:proofErr w:type="spellEnd"/>
      <w:r w:rsidRPr="001571B3">
        <w:rPr>
          <w:rFonts w:ascii="Roboto" w:eastAsia="Times New Roman" w:hAnsi="Roboto" w:cs="Times New Roman"/>
          <w:color w:val="000000"/>
          <w:sz w:val="20"/>
          <w:szCs w:val="20"/>
        </w:rPr>
        <w:t xml:space="preserve"> ý </w:t>
      </w:r>
      <w:proofErr w:type="spellStart"/>
      <w:r w:rsidRPr="001571B3">
        <w:rPr>
          <w:rFonts w:ascii="Roboto" w:eastAsia="Times New Roman" w:hAnsi="Roboto" w:cs="Times New Roman"/>
          <w:color w:val="000000"/>
          <w:sz w:val="20"/>
          <w:szCs w:val="20"/>
        </w:rPr>
        <w:t>cần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sữa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lỗi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và</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đưa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ra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phương</w:t>
      </w:r>
      <w:proofErr w:type="spellEnd"/>
      <w:r w:rsidRPr="001571B3">
        <w:rPr>
          <w:rFonts w:ascii="Roboto" w:eastAsia="Times New Roman" w:hAnsi="Roboto" w:cs="Times New Roman"/>
          <w:color w:val="000000"/>
          <w:sz w:val="20"/>
          <w:szCs w:val="20"/>
        </w:rPr>
        <w:t xml:space="preserve"> </w:t>
      </w:r>
      <w:proofErr w:type="spellStart"/>
      <w:proofErr w:type="gramStart"/>
      <w:r w:rsidRPr="001571B3">
        <w:rPr>
          <w:rFonts w:ascii="Roboto" w:eastAsia="Times New Roman" w:hAnsi="Roboto" w:cs="Times New Roman"/>
          <w:color w:val="000000"/>
          <w:sz w:val="20"/>
          <w:szCs w:val="20"/>
        </w:rPr>
        <w:t>án</w:t>
      </w:r>
      <w:proofErr w:type="spellEnd"/>
      <w:proofErr w:type="gram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trả</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lời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đúng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Giáo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viên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bật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băng</w:t>
      </w:r>
      <w:proofErr w:type="spellEnd"/>
      <w:r w:rsidRPr="001571B3">
        <w:rPr>
          <w:rFonts w:ascii="Roboto" w:eastAsia="Times New Roman" w:hAnsi="Roboto" w:cs="Times New Roman"/>
          <w:color w:val="000000"/>
          <w:sz w:val="20"/>
          <w:szCs w:val="20"/>
        </w:rPr>
        <w:t xml:space="preserve"> hay </w:t>
      </w:r>
      <w:proofErr w:type="spellStart"/>
      <w:r w:rsidRPr="001571B3">
        <w:rPr>
          <w:rFonts w:ascii="Roboto" w:eastAsia="Times New Roman" w:hAnsi="Roboto" w:cs="Times New Roman"/>
          <w:color w:val="000000"/>
          <w:sz w:val="20"/>
          <w:szCs w:val="20"/>
        </w:rPr>
        <w:t>đọc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bài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2 </w:t>
      </w:r>
      <w:proofErr w:type="spellStart"/>
      <w:r w:rsidRPr="001571B3">
        <w:rPr>
          <w:rFonts w:ascii="Roboto" w:eastAsia="Times New Roman" w:hAnsi="Roboto" w:cs="Times New Roman"/>
          <w:color w:val="000000"/>
          <w:sz w:val="20"/>
          <w:szCs w:val="20"/>
        </w:rPr>
        <w:t>đến</w:t>
      </w:r>
      <w:proofErr w:type="spellEnd"/>
      <w:r w:rsidRPr="001571B3">
        <w:rPr>
          <w:rFonts w:ascii="Roboto" w:eastAsia="Times New Roman" w:hAnsi="Roboto" w:cs="Times New Roman"/>
          <w:color w:val="000000"/>
          <w:sz w:val="20"/>
          <w:szCs w:val="20"/>
        </w:rPr>
        <w:t xml:space="preserve"> 3 </w:t>
      </w:r>
      <w:proofErr w:type="spellStart"/>
      <w:r w:rsidRPr="001571B3">
        <w:rPr>
          <w:rFonts w:ascii="Roboto" w:eastAsia="Times New Roman" w:hAnsi="Roboto" w:cs="Times New Roman"/>
          <w:color w:val="000000"/>
          <w:sz w:val="20"/>
          <w:szCs w:val="20"/>
        </w:rPr>
        <w:t>lần</w:t>
      </w:r>
      <w:proofErr w:type="spellEnd"/>
      <w:r w:rsidRPr="001571B3">
        <w:rPr>
          <w:rFonts w:ascii="Roboto" w:eastAsia="Times New Roman" w:hAnsi="Roboto" w:cs="Times New Roman"/>
          <w:color w:val="000000"/>
          <w:sz w:val="20"/>
          <w:szCs w:val="20"/>
        </w:rPr>
        <w:t xml:space="preserve"> </w:t>
      </w:r>
      <w:proofErr w:type="gramStart"/>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nếu</w:t>
      </w:r>
      <w:proofErr w:type="spellEnd"/>
      <w:proofErr w:type="gram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nội</w:t>
      </w:r>
      <w:proofErr w:type="spellEnd"/>
      <w:r w:rsidRPr="001571B3">
        <w:rPr>
          <w:rFonts w:ascii="Roboto" w:eastAsia="Times New Roman" w:hAnsi="Roboto" w:cs="Times New Roman"/>
          <w:color w:val="000000"/>
          <w:sz w:val="20"/>
          <w:szCs w:val="20"/>
        </w:rPr>
        <w:t xml:space="preserve"> dung </w:t>
      </w:r>
      <w:proofErr w:type="spellStart"/>
      <w:r w:rsidRPr="001571B3">
        <w:rPr>
          <w:rFonts w:ascii="Roboto" w:eastAsia="Times New Roman" w:hAnsi="Roboto" w:cs="Times New Roman"/>
          <w:color w:val="000000"/>
          <w:sz w:val="20"/>
          <w:szCs w:val="20"/>
        </w:rPr>
        <w:t>khó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thể</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em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4 </w:t>
      </w:r>
      <w:proofErr w:type="spellStart"/>
      <w:r w:rsidRPr="001571B3">
        <w:rPr>
          <w:rFonts w:ascii="Roboto" w:eastAsia="Times New Roman" w:hAnsi="Roboto" w:cs="Times New Roman"/>
          <w:color w:val="000000"/>
          <w:sz w:val="20"/>
          <w:szCs w:val="20"/>
        </w:rPr>
        <w:t>lần</w:t>
      </w:r>
      <w:proofErr w:type="spellEnd"/>
      <w:r w:rsidRPr="001571B3">
        <w:rPr>
          <w:rFonts w:ascii="Roboto" w:eastAsia="Times New Roman" w:hAnsi="Roboto" w:cs="Times New Roman"/>
          <w:color w:val="000000"/>
          <w:sz w:val="20"/>
          <w:szCs w:val="20"/>
        </w:rPr>
        <w:t xml:space="preserve"> ). </w:t>
      </w:r>
      <w:proofErr w:type="spellStart"/>
      <w:r w:rsidRPr="001571B3">
        <w:rPr>
          <w:rFonts w:ascii="Roboto" w:eastAsia="Times New Roman" w:hAnsi="Roboto" w:cs="Times New Roman"/>
          <w:color w:val="000000"/>
          <w:sz w:val="20"/>
          <w:szCs w:val="20"/>
        </w:rPr>
        <w:t>Lần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đầu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gúp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làm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quen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với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bài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hiểu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bao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quoát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nội</w:t>
      </w:r>
      <w:proofErr w:type="spellEnd"/>
      <w:r w:rsidRPr="001571B3">
        <w:rPr>
          <w:rFonts w:ascii="Roboto" w:eastAsia="Times New Roman" w:hAnsi="Roboto" w:cs="Times New Roman"/>
          <w:color w:val="000000"/>
          <w:sz w:val="20"/>
          <w:szCs w:val="20"/>
        </w:rPr>
        <w:t xml:space="preserve"> dung </w:t>
      </w:r>
      <w:proofErr w:type="spellStart"/>
      <w:r w:rsidRPr="001571B3">
        <w:rPr>
          <w:rFonts w:ascii="Roboto" w:eastAsia="Times New Roman" w:hAnsi="Roboto" w:cs="Times New Roman"/>
          <w:color w:val="000000"/>
          <w:sz w:val="20"/>
          <w:szCs w:val="20"/>
        </w:rPr>
        <w:t>bài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Lần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thứ</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hai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thông</w:t>
      </w:r>
      <w:proofErr w:type="spellEnd"/>
      <w:r w:rsidRPr="001571B3">
        <w:rPr>
          <w:rFonts w:ascii="Roboto" w:eastAsia="Times New Roman" w:hAnsi="Roboto" w:cs="Times New Roman"/>
          <w:color w:val="000000"/>
          <w:sz w:val="20"/>
          <w:szCs w:val="20"/>
        </w:rPr>
        <w:t xml:space="preserve"> tin </w:t>
      </w:r>
      <w:proofErr w:type="spellStart"/>
      <w:r w:rsidRPr="001571B3">
        <w:rPr>
          <w:rFonts w:ascii="Roboto" w:eastAsia="Times New Roman" w:hAnsi="Roboto" w:cs="Times New Roman"/>
          <w:color w:val="000000"/>
          <w:sz w:val="20"/>
          <w:szCs w:val="20"/>
        </w:rPr>
        <w:t>chính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xác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để</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hoàn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thành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bài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tập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Lần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thứ</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và</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kiểm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tra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lại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bài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tập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đã</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làm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Mục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tiêu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chính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của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hiểu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là</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lấy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nội</w:t>
      </w:r>
      <w:proofErr w:type="spellEnd"/>
      <w:r w:rsidRPr="001571B3">
        <w:rPr>
          <w:rFonts w:ascii="Roboto" w:eastAsia="Times New Roman" w:hAnsi="Roboto" w:cs="Times New Roman"/>
          <w:color w:val="000000"/>
          <w:sz w:val="20"/>
          <w:szCs w:val="20"/>
        </w:rPr>
        <w:t xml:space="preserve"> dung </w:t>
      </w:r>
      <w:proofErr w:type="spellStart"/>
      <w:r w:rsidRPr="001571B3">
        <w:rPr>
          <w:rFonts w:ascii="Roboto" w:eastAsia="Times New Roman" w:hAnsi="Roboto" w:cs="Times New Roman"/>
          <w:color w:val="000000"/>
          <w:sz w:val="20"/>
          <w:szCs w:val="20"/>
        </w:rPr>
        <w:t>chính</w:t>
      </w:r>
      <w:proofErr w:type="spellEnd"/>
      <w:r w:rsidRPr="001571B3">
        <w:rPr>
          <w:rFonts w:ascii="Roboto" w:eastAsia="Times New Roman" w:hAnsi="Roboto" w:cs="Times New Roman"/>
          <w:color w:val="000000"/>
          <w:sz w:val="20"/>
          <w:szCs w:val="20"/>
        </w:rPr>
        <w:t xml:space="preserve"> hay </w:t>
      </w:r>
      <w:proofErr w:type="spellStart"/>
      <w:r w:rsidRPr="001571B3">
        <w:rPr>
          <w:rFonts w:ascii="Roboto" w:eastAsia="Times New Roman" w:hAnsi="Roboto" w:cs="Times New Roman"/>
          <w:color w:val="000000"/>
          <w:sz w:val="20"/>
          <w:szCs w:val="20"/>
        </w:rPr>
        <w:t>lấy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thông</w:t>
      </w:r>
      <w:proofErr w:type="spellEnd"/>
      <w:r w:rsidRPr="001571B3">
        <w:rPr>
          <w:rFonts w:ascii="Roboto" w:eastAsia="Times New Roman" w:hAnsi="Roboto" w:cs="Times New Roman"/>
          <w:color w:val="000000"/>
          <w:sz w:val="20"/>
          <w:szCs w:val="20"/>
        </w:rPr>
        <w:t xml:space="preserve"> tin chi </w:t>
      </w:r>
      <w:proofErr w:type="spellStart"/>
      <w:r w:rsidRPr="001571B3">
        <w:rPr>
          <w:rFonts w:ascii="Roboto" w:eastAsia="Times New Roman" w:hAnsi="Roboto" w:cs="Times New Roman"/>
          <w:color w:val="000000"/>
          <w:sz w:val="20"/>
          <w:szCs w:val="20"/>
        </w:rPr>
        <w:t>tiết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đồng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thời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hiểu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được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thái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độ</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quan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điểm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của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giả</w:t>
      </w:r>
      <w:proofErr w:type="spellEnd"/>
      <w:r w:rsidRPr="001571B3">
        <w:rPr>
          <w:rFonts w:ascii="Roboto" w:eastAsia="Times New Roman" w:hAnsi="Roboto" w:cs="Times New Roman"/>
          <w:color w:val="000000"/>
          <w:sz w:val="20"/>
          <w:szCs w:val="20"/>
        </w:rPr>
        <w:t xml:space="preserve">. Do </w:t>
      </w:r>
      <w:proofErr w:type="spellStart"/>
      <w:r w:rsidRPr="001571B3">
        <w:rPr>
          <w:rFonts w:ascii="Roboto" w:eastAsia="Times New Roman" w:hAnsi="Roboto" w:cs="Times New Roman"/>
          <w:color w:val="000000"/>
          <w:sz w:val="20"/>
          <w:szCs w:val="20"/>
        </w:rPr>
        <w:t>đó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giáo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viên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cả</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bài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để</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nắm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được</w:t>
      </w:r>
      <w:proofErr w:type="spellEnd"/>
      <w:r w:rsidRPr="001571B3">
        <w:rPr>
          <w:rFonts w:ascii="Roboto" w:eastAsia="Times New Roman" w:hAnsi="Roboto" w:cs="Times New Roman"/>
          <w:color w:val="000000"/>
          <w:sz w:val="20"/>
          <w:szCs w:val="20"/>
        </w:rPr>
        <w:t xml:space="preserve"> ý </w:t>
      </w:r>
      <w:proofErr w:type="spellStart"/>
      <w:proofErr w:type="gramStart"/>
      <w:r w:rsidRPr="001571B3">
        <w:rPr>
          <w:rFonts w:ascii="Roboto" w:eastAsia="Times New Roman" w:hAnsi="Roboto" w:cs="Times New Roman"/>
          <w:color w:val="000000"/>
          <w:sz w:val="20"/>
          <w:szCs w:val="20"/>
        </w:rPr>
        <w:t>chung</w:t>
      </w:r>
      <w:proofErr w:type="spellEnd"/>
      <w:proofErr w:type="gram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cũng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như</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bố</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cục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cả</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bài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và</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làm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bài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tập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sau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thể</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lại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từng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đoạn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để</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nắm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kết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quả</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hoặc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lại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những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chổ</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khó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để</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khẳng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định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đáp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án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Nên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hạn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chế</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cho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từng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câu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hoặc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từng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từ</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một</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vì</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làm</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như</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vậy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sẽ</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khiến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người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có</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thói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quen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phải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hiểu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nghĩa</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từng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từ</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từng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câu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khi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c. Post - Listening (at least 15 minutes)( Roleplay, Recall the story, Write- it- up, Further practice ...)</w:t>
      </w:r>
    </w:p>
    <w:p w:rsidR="001571B3" w:rsidRPr="001571B3" w:rsidRDefault="001571B3" w:rsidP="001571B3">
      <w:pPr>
        <w:numPr>
          <w:ilvl w:val="0"/>
          <w:numId w:val="4"/>
        </w:numPr>
        <w:shd w:val="clear" w:color="auto" w:fill="FFFFFF"/>
        <w:spacing w:after="150" w:line="255" w:lineRule="atLeast"/>
        <w:ind w:hanging="360"/>
        <w:rPr>
          <w:rFonts w:ascii="Roboto" w:eastAsia="Times New Roman" w:hAnsi="Roboto" w:cs="Times New Roman"/>
          <w:color w:val="000000"/>
          <w:sz w:val="20"/>
          <w:szCs w:val="20"/>
        </w:rPr>
      </w:pPr>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Đây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là</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giai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đoạn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luyện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tập</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sau</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khi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nghe</w:t>
      </w:r>
      <w:proofErr w:type="spellEnd"/>
      <w:r w:rsidRPr="001571B3">
        <w:rPr>
          <w:rFonts w:ascii="Roboto" w:eastAsia="Times New Roman" w:hAnsi="Roboto" w:cs="Times New Roman"/>
          <w:color w:val="000000"/>
          <w:sz w:val="20"/>
          <w:szCs w:val="20"/>
        </w:rPr>
        <w:t xml:space="preserve">. ở </w:t>
      </w:r>
      <w:proofErr w:type="spellStart"/>
      <w:r w:rsidRPr="001571B3">
        <w:rPr>
          <w:rFonts w:ascii="Roboto" w:eastAsia="Times New Roman" w:hAnsi="Roboto" w:cs="Times New Roman"/>
          <w:color w:val="000000"/>
          <w:sz w:val="20"/>
          <w:szCs w:val="20"/>
        </w:rPr>
        <w:t>giai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đoạn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này</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học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sinh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sử</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dụng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những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kiến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thức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kỹ</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năng</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ngôn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ngữ</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đã</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được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luyện</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tập</w:t>
      </w:r>
      <w:proofErr w:type="spellEnd"/>
      <w:r w:rsidRPr="001571B3">
        <w:rPr>
          <w:rFonts w:ascii="Roboto" w:eastAsia="Times New Roman" w:hAnsi="Roboto" w:cs="Times New Roman"/>
          <w:color w:val="000000"/>
          <w:sz w:val="20"/>
          <w:szCs w:val="20"/>
        </w:rPr>
        <w:t xml:space="preserve"> ở </w:t>
      </w:r>
      <w:proofErr w:type="spellStart"/>
      <w:r w:rsidRPr="001571B3">
        <w:rPr>
          <w:rFonts w:ascii="Roboto" w:eastAsia="Times New Roman" w:hAnsi="Roboto" w:cs="Times New Roman"/>
          <w:color w:val="000000"/>
          <w:sz w:val="20"/>
          <w:szCs w:val="20"/>
        </w:rPr>
        <w:t>giai</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đoạn</w:t>
      </w:r>
      <w:proofErr w:type="spellEnd"/>
      <w:r w:rsidRPr="001571B3">
        <w:rPr>
          <w:rFonts w:ascii="Roboto" w:eastAsia="Times New Roman" w:hAnsi="Roboto" w:cs="Times New Roman"/>
          <w:color w:val="000000"/>
          <w:sz w:val="20"/>
          <w:szCs w:val="20"/>
        </w:rPr>
        <w:t xml:space="preserve"> " While - Listening" </w:t>
      </w:r>
      <w:proofErr w:type="spellStart"/>
      <w:r w:rsidRPr="001571B3">
        <w:rPr>
          <w:rFonts w:ascii="Roboto" w:eastAsia="Times New Roman" w:hAnsi="Roboto" w:cs="Times New Roman"/>
          <w:color w:val="000000"/>
          <w:sz w:val="20"/>
          <w:szCs w:val="20"/>
        </w:rPr>
        <w:t>vào</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các</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tình</w:t>
      </w:r>
      <w:proofErr w:type="spellEnd"/>
      <w:r w:rsidRPr="001571B3">
        <w:rPr>
          <w:rFonts w:ascii="Roboto" w:eastAsia="Times New Roman" w:hAnsi="Roboto" w:cs="Times New Roman"/>
          <w:color w:val="000000"/>
          <w:sz w:val="20"/>
          <w:szCs w:val="20"/>
        </w:rPr>
        <w:t xml:space="preserve"> </w:t>
      </w:r>
      <w:proofErr w:type="spellStart"/>
      <w:r w:rsidRPr="001571B3">
        <w:rPr>
          <w:rFonts w:ascii="Roboto" w:eastAsia="Times New Roman" w:hAnsi="Roboto" w:cs="Times New Roman"/>
          <w:color w:val="000000"/>
          <w:sz w:val="20"/>
          <w:szCs w:val="20"/>
        </w:rPr>
        <w:t>huốn</w:t>
      </w:r>
      <w:proofErr w:type="spellEnd"/>
    </w:p>
    <w:p w:rsidR="001571B3" w:rsidRDefault="001571B3">
      <w:bookmarkStart w:id="0" w:name="_GoBack"/>
      <w:bookmarkEnd w:id="0"/>
    </w:p>
    <w:sectPr w:rsidR="001571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Arial">
    <w:panose1 w:val="020B0604020202020204"/>
    <w:charset w:val="A3"/>
    <w:family w:val="swiss"/>
    <w:pitch w:val="variable"/>
    <w:sig w:usb0="E0002EFF" w:usb1="C0007843"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A3"/>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50758B"/>
    <w:multiLevelType w:val="multilevel"/>
    <w:tmpl w:val="565A2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DB3F90"/>
    <w:multiLevelType w:val="multilevel"/>
    <w:tmpl w:val="95F67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1210B2B"/>
    <w:multiLevelType w:val="multilevel"/>
    <w:tmpl w:val="3FC86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C93C49"/>
    <w:multiLevelType w:val="multilevel"/>
    <w:tmpl w:val="D3E22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AC1"/>
    <w:rsid w:val="001571B3"/>
    <w:rsid w:val="006B729C"/>
    <w:rsid w:val="00995A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75380F-DDE7-4FFB-9507-4A7B9B4AF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95AC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95AC1"/>
    <w:rPr>
      <w:b/>
      <w:bCs/>
    </w:rPr>
  </w:style>
  <w:style w:type="character" w:styleId="Emphasis">
    <w:name w:val="Emphasis"/>
    <w:basedOn w:val="DefaultParagraphFont"/>
    <w:uiPriority w:val="20"/>
    <w:qFormat/>
    <w:rsid w:val="00995A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487230">
      <w:bodyDiv w:val="1"/>
      <w:marLeft w:val="0"/>
      <w:marRight w:val="0"/>
      <w:marTop w:val="0"/>
      <w:marBottom w:val="0"/>
      <w:divBdr>
        <w:top w:val="none" w:sz="0" w:space="0" w:color="auto"/>
        <w:left w:val="none" w:sz="0" w:space="0" w:color="auto"/>
        <w:bottom w:val="none" w:sz="0" w:space="0" w:color="auto"/>
        <w:right w:val="none" w:sz="0" w:space="0" w:color="auto"/>
      </w:divBdr>
    </w:div>
    <w:div w:id="1484736868">
      <w:bodyDiv w:val="1"/>
      <w:marLeft w:val="0"/>
      <w:marRight w:val="0"/>
      <w:marTop w:val="0"/>
      <w:marBottom w:val="0"/>
      <w:divBdr>
        <w:top w:val="none" w:sz="0" w:space="0" w:color="auto"/>
        <w:left w:val="none" w:sz="0" w:space="0" w:color="auto"/>
        <w:bottom w:val="none" w:sz="0" w:space="0" w:color="auto"/>
        <w:right w:val="none" w:sz="0" w:space="0" w:color="auto"/>
      </w:divBdr>
    </w:div>
    <w:div w:id="1487360289">
      <w:bodyDiv w:val="1"/>
      <w:marLeft w:val="0"/>
      <w:marRight w:val="0"/>
      <w:marTop w:val="0"/>
      <w:marBottom w:val="0"/>
      <w:divBdr>
        <w:top w:val="none" w:sz="0" w:space="0" w:color="auto"/>
        <w:left w:val="none" w:sz="0" w:space="0" w:color="auto"/>
        <w:bottom w:val="none" w:sz="0" w:space="0" w:color="auto"/>
        <w:right w:val="none" w:sz="0" w:space="0" w:color="auto"/>
      </w:divBdr>
    </w:div>
    <w:div w:id="210884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1281</Words>
  <Characters>7305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2</cp:revision>
  <dcterms:created xsi:type="dcterms:W3CDTF">2018-01-22T17:56:00Z</dcterms:created>
  <dcterms:modified xsi:type="dcterms:W3CDTF">2018-01-22T18:31:00Z</dcterms:modified>
</cp:coreProperties>
</file>